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9913914"/>
        <w:docPartObj>
          <w:docPartGallery w:val="Cover Pages"/>
          <w:docPartUnique/>
        </w:docPartObj>
      </w:sdtPr>
      <w:sdtContent>
        <w:p w:rsidR="008E1A1B" w:rsidRDefault="00B72CE9">
          <w:r>
            <w:rPr>
              <w:noProof/>
              <w:lang w:val="es-MX" w:eastAsia="es-MX" w:bidi="ar-SA"/>
            </w:rPr>
            <w:drawing>
              <wp:anchor distT="0" distB="0" distL="114300" distR="114300" simplePos="0" relativeHeight="251665408" behindDoc="0" locked="0" layoutInCell="1" allowOverlap="1">
                <wp:simplePos x="0" y="0"/>
                <wp:positionH relativeFrom="column">
                  <wp:posOffset>-358140</wp:posOffset>
                </wp:positionH>
                <wp:positionV relativeFrom="paragraph">
                  <wp:posOffset>120650</wp:posOffset>
                </wp:positionV>
                <wp:extent cx="1268730" cy="1428750"/>
                <wp:effectExtent l="0" t="0" r="7620" b="0"/>
                <wp:wrapThrough wrapText="bothSides">
                  <wp:wrapPolygon edited="0">
                    <wp:start x="4865" y="0"/>
                    <wp:lineTo x="0" y="288"/>
                    <wp:lineTo x="0" y="20736"/>
                    <wp:lineTo x="973" y="21024"/>
                    <wp:lineTo x="7135" y="21312"/>
                    <wp:lineTo x="13622" y="21312"/>
                    <wp:lineTo x="20432" y="21024"/>
                    <wp:lineTo x="21081" y="18720"/>
                    <wp:lineTo x="18162" y="18432"/>
                    <wp:lineTo x="21405" y="17280"/>
                    <wp:lineTo x="21405" y="288"/>
                    <wp:lineTo x="16541" y="0"/>
                    <wp:lineTo x="4865" y="0"/>
                  </wp:wrapPolygon>
                </wp:wrapThrough>
                <wp:docPr id="4" name="Imagen 4" descr="Descripción: Descripción: Descripción: http://upload.wikimedia.org/wikipedia/commons/thumb/c/ca/Escudo-UNAM-escalable.svg/200px-Escudo-UNAM-escalabl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Descripción: http://upload.wikimedia.org/wikipedia/commons/thumb/c/ca/Escudo-UNAM-escalable.svg/200px-Escudo-UNAM-escalable.sv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8730" cy="1428750"/>
                        </a:xfrm>
                        <a:prstGeom prst="rect">
                          <a:avLst/>
                        </a:prstGeom>
                        <a:noFill/>
                      </pic:spPr>
                    </pic:pic>
                  </a:graphicData>
                </a:graphic>
              </wp:anchor>
            </w:drawing>
          </w:r>
          <w:r w:rsidR="00814BC3">
            <w:rPr>
              <w:noProof/>
            </w:rPr>
            <w:pict>
              <v:group id="Grupo 14" o:spid="_x0000_s1026" style="position:absolute;margin-left:1228.9pt;margin-top:0;width:248.55pt;height:11in;z-index:251661312;mso-height-percent:1000;mso-position-horizontal:right;mso-position-horizontal-relative:page;mso-position-vertical:top;mso-position-vertical-relative:page;mso-height-percent:1000" coordorigin="7344" coordsize="4986,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" o:allowincell="f">
                <v:group id="Group 364"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8" style="position:absolute;left:7755;width:4505;height:15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ff6700 [3206]" stroked="f" strokecolor="#d8d8d8"/>
                  <v:rect id="Rectangle 366" o:spid="_x0000_s1029" alt="Light vertical" style="position:absolute;left:7560;top:8;width:195;height:1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ff6700 [3206]" stroked="f" strokecolor="white" strokeweight="1pt">
                    <v:fill r:id="rId11" o:title="" opacity="52428f" color2="white [3212]" o:opacity2="52428f" type="pattern"/>
                    <v:shadow color="#d8d8d8" offset="3pt,3pt"/>
                  </v:rect>
                </v:group>
                <v:rect id="Rectangle 367" o:spid="_x0000_s1030" style="position:absolute;left:7344;width:4896;height:395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style="mso-next-textbox:#Rectangle 367" inset="28.8pt,14.4pt,14.4pt,14.4pt">
                    <w:txbxContent>
                      <w:p w:rsidR="00814BC3" w:rsidRDefault="00814BC3">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lang w:val="es-ES"/>
                          </w:rPr>
                          <w:t>FCA UNAM.</w:t>
                        </w:r>
                      </w:p>
                    </w:txbxContent>
                  </v:textbox>
                </v:rect>
                <v:rect id="Rectangle 9" o:spid="_x0000_s1031" style="position:absolute;left:7441;top:9518;width:4889;height:446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style="mso-next-textbox:#Rectangle 9" inset="28.8pt,14.4pt,14.4pt,14.4pt">
                    <w:txbxContent>
                      <w:sdt>
                        <w:sdtPr>
                          <w:rPr>
                            <w:color w:val="FFFFFF" w:themeColor="background1"/>
                            <w:lang w:val="es-MX"/>
                          </w:rPr>
                          <w:alias w:val="Autor"/>
                          <w:id w:val="2334710"/>
                          <w:dataBinding w:prefixMappings="xmlns:ns0='http://schemas.openxmlformats.org/package/2006/metadata/core-properties' xmlns:ns1='http://purl.org/dc/elements/1.1/'" w:xpath="/ns0:coreProperties[1]/ns1:creator[1]" w:storeItemID="{6C3C8BC8-F283-45AE-878A-BAB7291924A1}"/>
                          <w:text/>
                        </w:sdtPr>
                        <w:sdtContent>
                          <w:p w:rsidR="00814BC3" w:rsidRPr="008F3336" w:rsidRDefault="00814BC3" w:rsidP="00B72CE9">
                            <w:pPr>
                              <w:pStyle w:val="Sinespaciado"/>
                              <w:spacing w:line="360" w:lineRule="auto"/>
                              <w:rPr>
                                <w:color w:val="FFFFFF" w:themeColor="background1"/>
                                <w:lang w:val="es-MX"/>
                              </w:rPr>
                            </w:pPr>
                            <w:r w:rsidRPr="008F3336">
                              <w:rPr>
                                <w:color w:val="FFFFFF" w:themeColor="background1"/>
                                <w:lang w:val="es-MX"/>
                              </w:rPr>
                              <w:t>Principios y Técnicas de Investigación.</w:t>
                            </w:r>
                          </w:p>
                        </w:sdtContent>
                      </w:sdt>
                      <w:sdt>
                        <w:sdtPr>
                          <w:rPr>
                            <w:b/>
                            <w:color w:val="FFFFFF" w:themeColor="background1"/>
                            <w:lang w:val="es-MX"/>
                          </w:rPr>
                          <w:alias w:val="Compañía"/>
                          <w:id w:val="2334711"/>
                          <w:dataBinding w:prefixMappings="xmlns:ns0='http://schemas.openxmlformats.org/officeDocument/2006/extended-properties'" w:xpath="/ns0:Properties[1]/ns0:Company[1]" w:storeItemID="{6668398D-A668-4E3E-A5EB-62B293D839F1}"/>
                          <w:text/>
                        </w:sdtPr>
                        <w:sdtContent>
                          <w:p w:rsidR="00814BC3" w:rsidRPr="008F3336" w:rsidRDefault="00814BC3" w:rsidP="00B72CE9">
                            <w:pPr>
                              <w:pStyle w:val="Sinespaciado"/>
                              <w:spacing w:line="360" w:lineRule="auto"/>
                              <w:rPr>
                                <w:b/>
                                <w:color w:val="FFFFFF" w:themeColor="background1"/>
                                <w:lang w:val="es-MX"/>
                              </w:rPr>
                            </w:pPr>
                            <w:r w:rsidRPr="008F3336">
                              <w:rPr>
                                <w:b/>
                                <w:color w:val="FFFFFF" w:themeColor="background1"/>
                                <w:lang w:val="es-MX"/>
                              </w:rPr>
                              <w:t xml:space="preserve">*Peralta Fernández Mariana Camila *Soto Luna Brenda </w:t>
                            </w:r>
                            <w:proofErr w:type="spellStart"/>
                            <w:r w:rsidRPr="008F3336">
                              <w:rPr>
                                <w:b/>
                                <w:color w:val="FFFFFF" w:themeColor="background1"/>
                                <w:lang w:val="es-MX"/>
                              </w:rPr>
                              <w:t>Marielle</w:t>
                            </w:r>
                            <w:proofErr w:type="spellEnd"/>
                          </w:p>
                        </w:sdtContent>
                      </w:sdt>
                      <w:sdt>
                        <w:sdtPr>
                          <w:rPr>
                            <w:color w:val="FFFFFF" w:themeColor="background1"/>
                          </w:rPr>
                          <w:alias w:val="Fecha"/>
                          <w:id w:val="2334712"/>
                          <w:dataBinding w:prefixMappings="xmlns:ns0='http://schemas.microsoft.com/office/2006/coverPageProps'" w:xpath="/ns0:CoverPageProperties[1]/ns0:PublishDate[1]" w:storeItemID="{55AF091B-3C7A-41E3-B477-F2FDAA23CFDA}"/>
                          <w:date w:fullDate="2012-05-24T00:00:00Z">
                            <w:dateFormat w:val="dd/MM/yyyy"/>
                            <w:lid w:val="es-ES"/>
                            <w:storeMappedDataAs w:val="dateTime"/>
                            <w:calendar w:val="gregorian"/>
                          </w:date>
                        </w:sdtPr>
                        <w:sdtContent>
                          <w:p w:rsidR="00814BC3" w:rsidRDefault="00814BC3" w:rsidP="00B72CE9">
                            <w:pPr>
                              <w:pStyle w:val="Sinespaciado"/>
                              <w:spacing w:line="360" w:lineRule="auto"/>
                              <w:rPr>
                                <w:color w:val="FFFFFF" w:themeColor="background1"/>
                              </w:rPr>
                            </w:pPr>
                            <w:r>
                              <w:rPr>
                                <w:color w:val="FFFFFF" w:themeColor="background1"/>
                                <w:lang w:val="es-ES"/>
                              </w:rPr>
                              <w:t>24/05/2012</w:t>
                            </w:r>
                          </w:p>
                        </w:sdtContent>
                      </w:sdt>
                    </w:txbxContent>
                  </v:textbox>
                </v:rect>
                <w10:wrap anchorx="page" anchory="page"/>
              </v:group>
            </w:pict>
          </w:r>
          <w:r w:rsidR="00814BC3">
            <w:rPr>
              <w:noProof/>
            </w:rPr>
            <w:pict>
              <v:rect id="Rectángulo 16" o:spid="_x0000_s1032" style="position:absolute;margin-left:0;margin-top:0;width:550.8pt;height:50.4pt;z-index:251663360;visibility:visible;mso-width-percent:900;mso-height-percent:73;mso-top-percent:250;mso-position-horizontal:left;mso-position-horizontal-relative:page;mso-position-vertical-relative:page;mso-width-percent:900;mso-height-percent:73;mso-top-percent:2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" o:allowincell="f" fillcolor="#94c600 [3204]" strokecolor="white [3212]" strokeweight="1pt">
                <v:textbox style="mso-next-textbox:#Rectángulo 16;mso-fit-shape-to-text:t" inset="14.4pt,,14.4pt">
                  <w:txbxContent>
                    <w:sdt>
                      <w:sdtPr>
                        <w:rPr>
                          <w:rFonts w:asciiTheme="majorHAnsi" w:eastAsiaTheme="majorEastAsia" w:hAnsiTheme="majorHAnsi" w:cstheme="majorBidi"/>
                          <w:color w:val="FFFFFF" w:themeColor="background1"/>
                          <w:sz w:val="72"/>
                          <w:szCs w:val="72"/>
                        </w:rPr>
                        <w:alias w:val="Título"/>
                        <w:id w:val="2334713"/>
                        <w:dataBinding w:prefixMappings="xmlns:ns0='http://schemas.openxmlformats.org/package/2006/metadata/core-properties' xmlns:ns1='http://purl.org/dc/elements/1.1/'" w:xpath="/ns0:coreProperties[1]/ns1:title[1]" w:storeItemID="{6C3C8BC8-F283-45AE-878A-BAB7291924A1}"/>
                        <w:text/>
                      </w:sdtPr>
                      <w:sdtContent>
                        <w:p w:rsidR="00814BC3" w:rsidRDefault="00814BC3">
                          <w:pPr>
                            <w:pStyle w:val="Sinespaciado"/>
                            <w:jc w:val="right"/>
                            <w:rPr>
                              <w:rFonts w:asciiTheme="majorHAnsi" w:eastAsiaTheme="majorEastAsia" w:hAnsiTheme="majorHAnsi" w:cstheme="majorBidi"/>
                              <w:color w:val="FFFFFF" w:themeColor="background1"/>
                              <w:sz w:val="72"/>
                              <w:szCs w:val="72"/>
                            </w:rPr>
                          </w:pPr>
                          <w:proofErr w:type="spellStart"/>
                          <w:proofErr w:type="gramStart"/>
                          <w:r w:rsidRPr="00AF595E">
                            <w:rPr>
                              <w:rFonts w:asciiTheme="majorHAnsi" w:eastAsiaTheme="majorEastAsia" w:hAnsiTheme="majorHAnsi" w:cstheme="majorBidi"/>
                              <w:color w:val="FFFFFF" w:themeColor="background1"/>
                              <w:sz w:val="72"/>
                              <w:szCs w:val="72"/>
                            </w:rPr>
                            <w:t>Alimentos</w:t>
                          </w:r>
                          <w:proofErr w:type="spellEnd"/>
                          <w:r w:rsidRPr="00AF595E">
                            <w:rPr>
                              <w:rFonts w:asciiTheme="majorHAnsi" w:eastAsiaTheme="majorEastAsia" w:hAnsiTheme="majorHAnsi" w:cstheme="majorBidi"/>
                              <w:color w:val="FFFFFF" w:themeColor="background1"/>
                              <w:sz w:val="72"/>
                              <w:szCs w:val="72"/>
                            </w:rPr>
                            <w:t xml:space="preserve"> </w:t>
                          </w:r>
                          <w:proofErr w:type="spellStart"/>
                          <w:r w:rsidRPr="00AF595E">
                            <w:rPr>
                              <w:rFonts w:asciiTheme="majorHAnsi" w:eastAsiaTheme="majorEastAsia" w:hAnsiTheme="majorHAnsi" w:cstheme="majorBidi"/>
                              <w:color w:val="FFFFFF" w:themeColor="background1"/>
                              <w:sz w:val="72"/>
                              <w:szCs w:val="72"/>
                            </w:rPr>
                            <w:t>Orgánicos</w:t>
                          </w:r>
                          <w:proofErr w:type="spellEnd"/>
                          <w:r w:rsidRPr="00AF595E">
                            <w:rPr>
                              <w:rFonts w:asciiTheme="majorHAnsi" w:eastAsiaTheme="majorEastAsia" w:hAnsiTheme="majorHAnsi" w:cstheme="majorBidi"/>
                              <w:color w:val="FFFFFF" w:themeColor="background1"/>
                              <w:sz w:val="72"/>
                              <w:szCs w:val="72"/>
                            </w:rPr>
                            <w:t xml:space="preserve"> en México.</w:t>
                          </w:r>
                          <w:proofErr w:type="gramEnd"/>
                        </w:p>
                      </w:sdtContent>
                    </w:sdt>
                  </w:txbxContent>
                </v:textbox>
                <w10:wrap anchorx="page" anchory="page"/>
              </v:rect>
            </w:pict>
          </w:r>
        </w:p>
        <w:p w:rsidR="00A30B38" w:rsidRDefault="00AF595E" w:rsidP="00A30B38">
          <w:r>
            <w:rPr>
              <w:noProof/>
              <w:lang w:val="es-MX" w:eastAsia="es-MX" w:bidi="ar-SA"/>
            </w:rPr>
            <w:drawing>
              <wp:anchor distT="0" distB="0" distL="114300" distR="114300" simplePos="0" relativeHeight="251666432" behindDoc="0" locked="0" layoutInCell="1" allowOverlap="1">
                <wp:simplePos x="0" y="0"/>
                <wp:positionH relativeFrom="column">
                  <wp:posOffset>840739</wp:posOffset>
                </wp:positionH>
                <wp:positionV relativeFrom="paragraph">
                  <wp:posOffset>2733198</wp:posOffset>
                </wp:positionV>
                <wp:extent cx="3990975" cy="2993231"/>
                <wp:effectExtent l="0" t="0" r="0" b="0"/>
                <wp:wrapNone/>
                <wp:docPr id="8" name="Imagen 8" descr="http://www.ecologismo.com/wp-content/uploads/2009/03/verduleria_productos_organic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cologismo.com/wp-content/uploads/2009/03/verduleria_productos_organico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0975" cy="2993231"/>
                        </a:xfrm>
                        <a:prstGeom prst="rect">
                          <a:avLst/>
                        </a:prstGeom>
                        <a:noFill/>
                        <a:ln>
                          <a:noFill/>
                        </a:ln>
                      </pic:spPr>
                    </pic:pic>
                  </a:graphicData>
                </a:graphic>
              </wp:anchor>
            </w:drawing>
          </w:r>
          <w:r w:rsidR="008E1A1B">
            <w:br w:type="page"/>
          </w:r>
        </w:p>
        <w:p w:rsidR="00A30B38" w:rsidRPr="00DB7BC5" w:rsidRDefault="00A30B38" w:rsidP="00A30B38">
          <w:pPr>
            <w:pStyle w:val="Citadestacada"/>
            <w:ind w:left="0"/>
            <w:jc w:val="both"/>
            <w:rPr>
              <w:sz w:val="40"/>
              <w:szCs w:val="40"/>
              <w:lang w:val="es-MX"/>
            </w:rPr>
          </w:pPr>
          <w:r w:rsidRPr="00DB7BC5">
            <w:rPr>
              <w:sz w:val="40"/>
              <w:szCs w:val="40"/>
              <w:lang w:val="es-MX"/>
            </w:rPr>
            <w:lastRenderedPageBreak/>
            <w:t>ÍNDICE</w:t>
          </w:r>
        </w:p>
        <w:p w:rsidR="00A30B38" w:rsidRPr="00DB7BC5" w:rsidRDefault="00A30B38" w:rsidP="00A30B38">
          <w:pPr>
            <w:rPr>
              <w:rFonts w:ascii="Arial" w:hAnsi="Arial" w:cs="Arial"/>
              <w:b/>
              <w:sz w:val="24"/>
              <w:szCs w:val="24"/>
              <w:lang w:val="es-MX"/>
            </w:rPr>
          </w:pPr>
        </w:p>
        <w:p w:rsidR="00511FEF" w:rsidRPr="00DB7BC5" w:rsidRDefault="00E1448C" w:rsidP="00A30B38">
          <w:pPr>
            <w:shd w:val="clear" w:color="auto" w:fill="A9EA25" w:themeFill="background2" w:themeFillShade="BF"/>
            <w:rPr>
              <w:color w:val="FFFFFF" w:themeColor="background1"/>
              <w:lang w:val="es-MX"/>
            </w:rPr>
          </w:pPr>
          <w:r w:rsidRPr="00886EDF">
            <w:rPr>
              <w:rFonts w:asciiTheme="majorHAnsi" w:hAnsiTheme="majorHAnsi" w:cs="Arial"/>
              <w:b/>
              <w:color w:val="FFFFFF" w:themeColor="background1"/>
              <w:sz w:val="24"/>
              <w:szCs w:val="24"/>
              <w:lang w:val="es-MX"/>
            </w:rPr>
            <w:t>CAPÍTULO 1. MAT</w:t>
          </w:r>
          <w:r w:rsidR="003C3408">
            <w:rPr>
              <w:rFonts w:asciiTheme="majorHAnsi" w:hAnsiTheme="majorHAnsi" w:cs="Arial"/>
              <w:b/>
              <w:color w:val="FFFFFF" w:themeColor="background1"/>
              <w:sz w:val="24"/>
              <w:szCs w:val="24"/>
              <w:lang w:val="es-MX"/>
            </w:rPr>
            <w:t>RIZ                                                                                              3</w:t>
          </w:r>
        </w:p>
      </w:sdtContent>
    </w:sdt>
    <w:p w:rsidR="00951C80" w:rsidRPr="00DB7BC5" w:rsidRDefault="00951C80" w:rsidP="00F50CB9">
      <w:pPr>
        <w:spacing w:after="0" w:line="360" w:lineRule="auto"/>
        <w:jc w:val="both"/>
        <w:rPr>
          <w:rFonts w:ascii="Arial" w:hAnsi="Arial" w:cs="Arial"/>
          <w:b/>
          <w:color w:val="FFFFFF" w:themeColor="background1"/>
          <w:sz w:val="24"/>
          <w:szCs w:val="24"/>
          <w:lang w:val="es-MX"/>
        </w:rPr>
      </w:pPr>
    </w:p>
    <w:p w:rsidR="00680B9E" w:rsidRPr="00886EDF" w:rsidRDefault="00E1448C" w:rsidP="00A30B38">
      <w:pPr>
        <w:shd w:val="clear" w:color="auto" w:fill="A9EA25" w:themeFill="background2" w:themeFillShade="BF"/>
        <w:spacing w:after="0" w:line="360" w:lineRule="auto"/>
        <w:jc w:val="both"/>
        <w:rPr>
          <w:rFonts w:asciiTheme="majorHAnsi" w:hAnsiTheme="majorHAnsi" w:cs="Arial"/>
          <w:b/>
          <w:color w:val="FFFFFF" w:themeColor="background1"/>
          <w:sz w:val="24"/>
          <w:szCs w:val="24"/>
          <w:lang w:val="es-MX"/>
        </w:rPr>
      </w:pPr>
      <w:r w:rsidRPr="00886EDF">
        <w:rPr>
          <w:rFonts w:asciiTheme="majorHAnsi" w:hAnsiTheme="majorHAnsi" w:cs="Arial"/>
          <w:b/>
          <w:color w:val="FFFFFF" w:themeColor="background1"/>
          <w:sz w:val="24"/>
          <w:szCs w:val="24"/>
          <w:lang w:val="es-MX"/>
        </w:rPr>
        <w:t xml:space="preserve">CAPÍTULO </w:t>
      </w:r>
      <w:r w:rsidR="002008E5" w:rsidRPr="00886EDF">
        <w:rPr>
          <w:rFonts w:asciiTheme="majorHAnsi" w:hAnsiTheme="majorHAnsi" w:cs="Arial"/>
          <w:b/>
          <w:color w:val="FFFFFF" w:themeColor="background1"/>
          <w:sz w:val="24"/>
          <w:szCs w:val="24"/>
          <w:lang w:val="es-MX"/>
        </w:rPr>
        <w:t>2</w:t>
      </w:r>
      <w:r w:rsidRPr="00886EDF">
        <w:rPr>
          <w:rFonts w:asciiTheme="majorHAnsi" w:hAnsiTheme="majorHAnsi" w:cs="Arial"/>
          <w:b/>
          <w:color w:val="FFFFFF" w:themeColor="background1"/>
          <w:sz w:val="24"/>
          <w:szCs w:val="24"/>
          <w:lang w:val="es-MX"/>
        </w:rPr>
        <w:t>. INTRODUCCIÓN</w:t>
      </w:r>
      <w:r w:rsidR="003C3408">
        <w:rPr>
          <w:rFonts w:asciiTheme="majorHAnsi" w:hAnsiTheme="majorHAnsi" w:cs="Arial"/>
          <w:b/>
          <w:color w:val="FFFFFF" w:themeColor="background1"/>
          <w:sz w:val="24"/>
          <w:szCs w:val="24"/>
          <w:lang w:val="es-MX"/>
        </w:rPr>
        <w:t xml:space="preserve">                                                                               4</w:t>
      </w:r>
    </w:p>
    <w:p w:rsidR="00951C80" w:rsidRPr="00DB7BC5" w:rsidRDefault="00951C80" w:rsidP="00F50CB9">
      <w:pPr>
        <w:spacing w:after="0" w:line="360" w:lineRule="auto"/>
        <w:jc w:val="both"/>
        <w:rPr>
          <w:rFonts w:ascii="Arial" w:hAnsi="Arial" w:cs="Arial"/>
          <w:sz w:val="24"/>
          <w:szCs w:val="24"/>
          <w:lang w:val="es-MX"/>
        </w:rPr>
      </w:pPr>
    </w:p>
    <w:p w:rsidR="002D4F1F" w:rsidRPr="00DB7BC5" w:rsidRDefault="00680B9E"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ab/>
      </w:r>
      <w:r w:rsidR="00682F93" w:rsidRPr="00DB7BC5">
        <w:rPr>
          <w:rFonts w:ascii="Arial" w:hAnsi="Arial" w:cs="Arial"/>
          <w:sz w:val="24"/>
          <w:szCs w:val="24"/>
          <w:lang w:val="es-MX"/>
        </w:rPr>
        <w:t xml:space="preserve">2.1 </w:t>
      </w:r>
      <w:r w:rsidR="002D4F1F" w:rsidRPr="00DB7BC5">
        <w:rPr>
          <w:rFonts w:ascii="Arial" w:hAnsi="Arial" w:cs="Arial"/>
          <w:sz w:val="24"/>
          <w:szCs w:val="24"/>
          <w:lang w:val="es-MX"/>
        </w:rPr>
        <w:t>¿Qué son los alimentos orgánicos?</w:t>
      </w:r>
      <w:r w:rsidR="003C3408">
        <w:rPr>
          <w:rFonts w:ascii="Arial" w:hAnsi="Arial" w:cs="Arial"/>
          <w:sz w:val="24"/>
          <w:szCs w:val="24"/>
          <w:lang w:val="es-MX"/>
        </w:rPr>
        <w:t>.........................................................4</w:t>
      </w:r>
    </w:p>
    <w:p w:rsidR="002D4F1F" w:rsidRPr="00DB7BC5" w:rsidRDefault="00E1448C"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 xml:space="preserve">           </w:t>
      </w:r>
      <w:r w:rsidR="00682F93" w:rsidRPr="00DB7BC5">
        <w:rPr>
          <w:rFonts w:ascii="Arial" w:hAnsi="Arial" w:cs="Arial"/>
          <w:sz w:val="24"/>
          <w:szCs w:val="24"/>
          <w:lang w:val="es-MX"/>
        </w:rPr>
        <w:t xml:space="preserve">2.2 </w:t>
      </w:r>
      <w:r w:rsidR="002D4F1F" w:rsidRPr="00DB7BC5">
        <w:rPr>
          <w:rFonts w:ascii="Arial" w:hAnsi="Arial" w:cs="Arial"/>
          <w:sz w:val="24"/>
          <w:szCs w:val="24"/>
          <w:lang w:val="es-MX"/>
        </w:rPr>
        <w:t>Diferencia entre productos orgánicos y naturales</w:t>
      </w:r>
      <w:r w:rsidR="003C3408">
        <w:rPr>
          <w:rFonts w:ascii="Arial" w:hAnsi="Arial" w:cs="Arial"/>
          <w:sz w:val="24"/>
          <w:szCs w:val="24"/>
          <w:lang w:val="es-MX"/>
        </w:rPr>
        <w:t>………………………..4</w:t>
      </w:r>
    </w:p>
    <w:p w:rsidR="00680B9E" w:rsidRPr="00DB7BC5" w:rsidRDefault="00682F93" w:rsidP="00F50CB9">
      <w:pPr>
        <w:spacing w:after="0" w:line="360" w:lineRule="auto"/>
        <w:ind w:firstLine="708"/>
        <w:jc w:val="both"/>
        <w:rPr>
          <w:rFonts w:ascii="Arial" w:hAnsi="Arial" w:cs="Arial"/>
          <w:sz w:val="24"/>
          <w:szCs w:val="24"/>
          <w:lang w:val="es-MX"/>
        </w:rPr>
      </w:pPr>
      <w:r w:rsidRPr="00DB7BC5">
        <w:rPr>
          <w:rFonts w:ascii="Arial" w:hAnsi="Arial" w:cs="Arial"/>
          <w:sz w:val="24"/>
          <w:szCs w:val="24"/>
          <w:lang w:val="es-MX"/>
        </w:rPr>
        <w:t xml:space="preserve">2.3 </w:t>
      </w:r>
      <w:r w:rsidR="00680B9E" w:rsidRPr="00DB7BC5">
        <w:rPr>
          <w:rFonts w:ascii="Arial" w:hAnsi="Arial" w:cs="Arial"/>
          <w:sz w:val="24"/>
          <w:szCs w:val="24"/>
          <w:lang w:val="es-MX"/>
        </w:rPr>
        <w:t>¿Qué es la agricultura orgánica?</w:t>
      </w:r>
      <w:r w:rsidR="003C3408">
        <w:rPr>
          <w:rFonts w:ascii="Arial" w:hAnsi="Arial" w:cs="Arial"/>
          <w:sz w:val="24"/>
          <w:szCs w:val="24"/>
          <w:lang w:val="es-MX"/>
        </w:rPr>
        <w:t>.............................................................4</w:t>
      </w:r>
    </w:p>
    <w:p w:rsidR="00680B9E" w:rsidRPr="00DB7BC5" w:rsidRDefault="00680B9E"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ab/>
      </w:r>
      <w:r w:rsidR="00682F93" w:rsidRPr="00DB7BC5">
        <w:rPr>
          <w:rFonts w:ascii="Arial" w:hAnsi="Arial" w:cs="Arial"/>
          <w:sz w:val="24"/>
          <w:szCs w:val="24"/>
          <w:lang w:val="es-MX"/>
        </w:rPr>
        <w:t xml:space="preserve">2.4 </w:t>
      </w:r>
      <w:r w:rsidRPr="00DB7BC5">
        <w:rPr>
          <w:rFonts w:ascii="Arial" w:hAnsi="Arial" w:cs="Arial"/>
          <w:sz w:val="24"/>
          <w:szCs w:val="24"/>
          <w:lang w:val="es-MX"/>
        </w:rPr>
        <w:t xml:space="preserve">La </w:t>
      </w:r>
      <w:r w:rsidR="0025627B" w:rsidRPr="00DB7BC5">
        <w:rPr>
          <w:rFonts w:ascii="Arial" w:hAnsi="Arial" w:cs="Arial"/>
          <w:sz w:val="24"/>
          <w:szCs w:val="24"/>
          <w:lang w:val="es-MX"/>
        </w:rPr>
        <w:t>agricultura orgánica en el mundo</w:t>
      </w:r>
      <w:r w:rsidR="003C3408">
        <w:rPr>
          <w:rFonts w:ascii="Arial" w:hAnsi="Arial" w:cs="Arial"/>
          <w:sz w:val="24"/>
          <w:szCs w:val="24"/>
          <w:lang w:val="es-MX"/>
        </w:rPr>
        <w:t>……………………………………….5</w:t>
      </w:r>
    </w:p>
    <w:p w:rsidR="00951C80" w:rsidRPr="00DB7BC5" w:rsidRDefault="00951C80" w:rsidP="00F50CB9">
      <w:pPr>
        <w:pStyle w:val="NormalWeb"/>
        <w:spacing w:before="0" w:beforeAutospacing="0" w:after="0" w:afterAutospacing="0" w:line="360" w:lineRule="auto"/>
        <w:rPr>
          <w:rFonts w:ascii="Arial" w:hAnsi="Arial" w:cs="Arial"/>
          <w:lang w:val="es-MX"/>
        </w:rPr>
      </w:pPr>
    </w:p>
    <w:p w:rsidR="00951C80" w:rsidRPr="00886EDF" w:rsidRDefault="00E1448C" w:rsidP="00A30B38">
      <w:pPr>
        <w:shd w:val="clear" w:color="auto" w:fill="A9EA25" w:themeFill="background2" w:themeFillShade="BF"/>
        <w:spacing w:after="0" w:line="360" w:lineRule="auto"/>
        <w:jc w:val="both"/>
        <w:rPr>
          <w:rFonts w:asciiTheme="majorHAnsi" w:hAnsiTheme="majorHAnsi" w:cs="Arial"/>
          <w:color w:val="FFFFFF" w:themeColor="background1"/>
          <w:sz w:val="24"/>
          <w:szCs w:val="24"/>
          <w:lang w:val="es-MX"/>
        </w:rPr>
      </w:pPr>
      <w:r w:rsidRPr="00886EDF">
        <w:rPr>
          <w:rFonts w:asciiTheme="majorHAnsi" w:hAnsiTheme="majorHAnsi" w:cs="Arial"/>
          <w:b/>
          <w:color w:val="FFFFFF" w:themeColor="background1"/>
          <w:sz w:val="24"/>
          <w:szCs w:val="24"/>
          <w:lang w:val="es-MX"/>
        </w:rPr>
        <w:t>CAPÍTULO 3</w:t>
      </w:r>
      <w:r w:rsidR="002008E5" w:rsidRPr="00886EDF">
        <w:rPr>
          <w:rFonts w:asciiTheme="majorHAnsi" w:hAnsiTheme="majorHAnsi" w:cs="Arial"/>
          <w:b/>
          <w:color w:val="FFFFFF" w:themeColor="background1"/>
          <w:sz w:val="24"/>
          <w:szCs w:val="24"/>
          <w:lang w:val="es-MX"/>
        </w:rPr>
        <w:t>.</w:t>
      </w:r>
      <w:r w:rsidRPr="00886EDF">
        <w:rPr>
          <w:rFonts w:asciiTheme="majorHAnsi" w:hAnsiTheme="majorHAnsi" w:cs="Arial"/>
          <w:b/>
          <w:color w:val="FFFFFF" w:themeColor="background1"/>
          <w:sz w:val="24"/>
          <w:szCs w:val="24"/>
          <w:lang w:val="es-MX"/>
        </w:rPr>
        <w:t xml:space="preserve"> PRODUCCIÓN ORGÁNICA</w:t>
      </w:r>
      <w:r w:rsidR="003C3408">
        <w:rPr>
          <w:rFonts w:asciiTheme="majorHAnsi" w:hAnsiTheme="majorHAnsi" w:cs="Arial"/>
          <w:b/>
          <w:color w:val="FFFFFF" w:themeColor="background1"/>
          <w:sz w:val="24"/>
          <w:szCs w:val="24"/>
          <w:lang w:val="es-MX"/>
        </w:rPr>
        <w:t xml:space="preserve">                                                             7</w:t>
      </w:r>
    </w:p>
    <w:p w:rsidR="007A118E" w:rsidRPr="00DB7BC5" w:rsidRDefault="00192194"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ab/>
      </w:r>
    </w:p>
    <w:p w:rsidR="00192194" w:rsidRPr="00DB7BC5" w:rsidRDefault="007A118E"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 xml:space="preserve">           </w:t>
      </w:r>
      <w:r w:rsidR="00682F93" w:rsidRPr="00DB7BC5">
        <w:rPr>
          <w:rFonts w:ascii="Arial" w:hAnsi="Arial" w:cs="Arial"/>
          <w:sz w:val="24"/>
          <w:szCs w:val="24"/>
          <w:lang w:val="es-MX"/>
        </w:rPr>
        <w:t xml:space="preserve">3.1 </w:t>
      </w:r>
      <w:r w:rsidR="00192194" w:rsidRPr="00DB7BC5">
        <w:rPr>
          <w:rFonts w:ascii="Arial" w:hAnsi="Arial" w:cs="Arial"/>
          <w:sz w:val="24"/>
          <w:szCs w:val="24"/>
          <w:lang w:val="es-MX"/>
        </w:rPr>
        <w:t>Característ</w:t>
      </w:r>
      <w:r w:rsidR="0025627B" w:rsidRPr="00DB7BC5">
        <w:rPr>
          <w:rFonts w:ascii="Arial" w:hAnsi="Arial" w:cs="Arial"/>
          <w:sz w:val="24"/>
          <w:szCs w:val="24"/>
          <w:lang w:val="es-MX"/>
        </w:rPr>
        <w:t>icas de la agricultura orgánica</w:t>
      </w:r>
      <w:r w:rsidR="003C3408">
        <w:rPr>
          <w:rFonts w:ascii="Arial" w:hAnsi="Arial" w:cs="Arial"/>
          <w:sz w:val="24"/>
          <w:szCs w:val="24"/>
          <w:lang w:val="es-MX"/>
        </w:rPr>
        <w:t>…………………………………7</w:t>
      </w:r>
    </w:p>
    <w:p w:rsidR="002B2A31" w:rsidRPr="00DB7BC5" w:rsidRDefault="003602C4"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ab/>
      </w:r>
      <w:r w:rsidR="00682F93" w:rsidRPr="00DB7BC5">
        <w:rPr>
          <w:rFonts w:ascii="Arial" w:hAnsi="Arial" w:cs="Arial"/>
          <w:sz w:val="24"/>
          <w:szCs w:val="24"/>
          <w:lang w:val="es-MX"/>
        </w:rPr>
        <w:t xml:space="preserve">3.2 </w:t>
      </w:r>
      <w:r w:rsidR="0025627B" w:rsidRPr="00DB7BC5">
        <w:rPr>
          <w:rFonts w:ascii="Arial" w:hAnsi="Arial" w:cs="Arial"/>
          <w:sz w:val="24"/>
          <w:szCs w:val="24"/>
          <w:lang w:val="es-MX"/>
        </w:rPr>
        <w:t>Tipos de agricultura orgánica</w:t>
      </w:r>
      <w:r w:rsidR="003C3408">
        <w:rPr>
          <w:rFonts w:ascii="Arial" w:hAnsi="Arial" w:cs="Arial"/>
          <w:sz w:val="24"/>
          <w:szCs w:val="24"/>
          <w:lang w:val="es-MX"/>
        </w:rPr>
        <w:t>………………………………………………. 8</w:t>
      </w:r>
    </w:p>
    <w:p w:rsidR="00192194" w:rsidRPr="00DB7BC5" w:rsidRDefault="00192194"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ab/>
      </w:r>
      <w:r w:rsidR="00682F93" w:rsidRPr="00DB7BC5">
        <w:rPr>
          <w:rFonts w:ascii="Arial" w:hAnsi="Arial" w:cs="Arial"/>
          <w:sz w:val="24"/>
          <w:szCs w:val="24"/>
          <w:lang w:val="es-MX"/>
        </w:rPr>
        <w:t xml:space="preserve">3.3 </w:t>
      </w:r>
      <w:r w:rsidRPr="00DB7BC5">
        <w:rPr>
          <w:rFonts w:ascii="Arial" w:hAnsi="Arial" w:cs="Arial"/>
          <w:sz w:val="24"/>
          <w:szCs w:val="24"/>
          <w:lang w:val="es-MX"/>
        </w:rPr>
        <w:t>Técnicas de p</w:t>
      </w:r>
      <w:r w:rsidR="0025627B" w:rsidRPr="00DB7BC5">
        <w:rPr>
          <w:rFonts w:ascii="Arial" w:hAnsi="Arial" w:cs="Arial"/>
          <w:sz w:val="24"/>
          <w:szCs w:val="24"/>
          <w:lang w:val="es-MX"/>
        </w:rPr>
        <w:t>rotección de cultivos orgánicos</w:t>
      </w:r>
      <w:r w:rsidR="003C3408">
        <w:rPr>
          <w:rFonts w:ascii="Arial" w:hAnsi="Arial" w:cs="Arial"/>
          <w:sz w:val="24"/>
          <w:szCs w:val="24"/>
          <w:lang w:val="es-MX"/>
        </w:rPr>
        <w:t>……………………………..9</w:t>
      </w:r>
    </w:p>
    <w:p w:rsidR="00581F45" w:rsidRPr="00DB7BC5" w:rsidRDefault="00682F93" w:rsidP="00F50CB9">
      <w:pPr>
        <w:spacing w:after="0" w:line="360" w:lineRule="auto"/>
        <w:ind w:firstLine="708"/>
        <w:jc w:val="both"/>
        <w:rPr>
          <w:rFonts w:ascii="Arial" w:hAnsi="Arial" w:cs="Arial"/>
          <w:sz w:val="24"/>
          <w:szCs w:val="24"/>
          <w:lang w:val="es-MX"/>
        </w:rPr>
      </w:pPr>
      <w:r w:rsidRPr="00DB7BC5">
        <w:rPr>
          <w:rFonts w:ascii="Arial" w:hAnsi="Arial" w:cs="Arial"/>
          <w:sz w:val="24"/>
          <w:szCs w:val="24"/>
          <w:lang w:val="es-MX"/>
        </w:rPr>
        <w:t xml:space="preserve">3.4 </w:t>
      </w:r>
      <w:r w:rsidR="00581F45" w:rsidRPr="00DB7BC5">
        <w:rPr>
          <w:rFonts w:ascii="Arial" w:hAnsi="Arial" w:cs="Arial"/>
          <w:sz w:val="24"/>
          <w:szCs w:val="24"/>
          <w:lang w:val="es-MX"/>
        </w:rPr>
        <w:t>Principales problemas al usar plaguicidas</w:t>
      </w:r>
      <w:r w:rsidR="003C3408">
        <w:rPr>
          <w:rFonts w:ascii="Arial" w:hAnsi="Arial" w:cs="Arial"/>
          <w:sz w:val="24"/>
          <w:szCs w:val="24"/>
          <w:lang w:val="es-MX"/>
        </w:rPr>
        <w:t>………………………………..12</w:t>
      </w:r>
    </w:p>
    <w:p w:rsidR="00407EAB" w:rsidRPr="00DB7BC5" w:rsidRDefault="00407EAB"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ab/>
      </w:r>
      <w:r w:rsidR="00682F93" w:rsidRPr="00DB7BC5">
        <w:rPr>
          <w:rFonts w:ascii="Arial" w:hAnsi="Arial" w:cs="Arial"/>
          <w:sz w:val="24"/>
          <w:szCs w:val="24"/>
          <w:lang w:val="es-MX"/>
        </w:rPr>
        <w:t xml:space="preserve">3.5 </w:t>
      </w:r>
      <w:r w:rsidRPr="00DB7BC5">
        <w:rPr>
          <w:rFonts w:ascii="Arial" w:hAnsi="Arial" w:cs="Arial"/>
          <w:sz w:val="24"/>
          <w:szCs w:val="24"/>
          <w:lang w:val="es-MX"/>
        </w:rPr>
        <w:t>Producción de alimentos orgánicos en México</w:t>
      </w:r>
      <w:r w:rsidR="003C3408">
        <w:rPr>
          <w:rFonts w:ascii="Arial" w:hAnsi="Arial" w:cs="Arial"/>
          <w:sz w:val="24"/>
          <w:szCs w:val="24"/>
          <w:lang w:val="es-MX"/>
        </w:rPr>
        <w:t>…………………………..12</w:t>
      </w:r>
    </w:p>
    <w:p w:rsidR="003978FD" w:rsidRPr="00DB7BC5" w:rsidRDefault="003602C4"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ab/>
      </w:r>
      <w:r w:rsidR="00682F93" w:rsidRPr="00DB7BC5">
        <w:rPr>
          <w:rFonts w:ascii="Arial" w:hAnsi="Arial" w:cs="Arial"/>
          <w:sz w:val="24"/>
          <w:szCs w:val="24"/>
          <w:lang w:val="es-MX"/>
        </w:rPr>
        <w:t xml:space="preserve">3.6 </w:t>
      </w:r>
      <w:r w:rsidR="003978FD" w:rsidRPr="00DB7BC5">
        <w:rPr>
          <w:rFonts w:ascii="Arial" w:hAnsi="Arial" w:cs="Arial"/>
          <w:sz w:val="24"/>
          <w:szCs w:val="24"/>
          <w:lang w:val="es-MX"/>
        </w:rPr>
        <w:t xml:space="preserve">Estadísticas de producción </w:t>
      </w:r>
      <w:r w:rsidR="009F63DA" w:rsidRPr="00DB7BC5">
        <w:rPr>
          <w:rFonts w:ascii="Arial" w:hAnsi="Arial" w:cs="Arial"/>
          <w:sz w:val="24"/>
          <w:szCs w:val="24"/>
          <w:lang w:val="es-MX"/>
        </w:rPr>
        <w:t xml:space="preserve">orgánica </w:t>
      </w:r>
      <w:r w:rsidR="003978FD" w:rsidRPr="00DB7BC5">
        <w:rPr>
          <w:rFonts w:ascii="Arial" w:hAnsi="Arial" w:cs="Arial"/>
          <w:sz w:val="24"/>
          <w:szCs w:val="24"/>
          <w:lang w:val="es-MX"/>
        </w:rPr>
        <w:t>en México</w:t>
      </w:r>
      <w:r w:rsidR="003C3408">
        <w:rPr>
          <w:rFonts w:ascii="Arial" w:hAnsi="Arial" w:cs="Arial"/>
          <w:sz w:val="24"/>
          <w:szCs w:val="24"/>
          <w:lang w:val="es-MX"/>
        </w:rPr>
        <w:t>…………………………13</w:t>
      </w:r>
    </w:p>
    <w:p w:rsidR="00951C80" w:rsidRPr="00886EDF" w:rsidRDefault="00951C80" w:rsidP="00F50CB9">
      <w:pPr>
        <w:spacing w:after="0" w:line="360" w:lineRule="auto"/>
        <w:jc w:val="both"/>
        <w:rPr>
          <w:rFonts w:asciiTheme="majorHAnsi" w:hAnsiTheme="majorHAnsi" w:cs="Arial"/>
          <w:sz w:val="24"/>
          <w:szCs w:val="24"/>
          <w:lang w:val="es-MX"/>
        </w:rPr>
      </w:pPr>
    </w:p>
    <w:p w:rsidR="00B35DFE" w:rsidRPr="00886EDF" w:rsidRDefault="00E1448C" w:rsidP="00A30B38">
      <w:pPr>
        <w:shd w:val="clear" w:color="auto" w:fill="A9EA25" w:themeFill="background2" w:themeFillShade="BF"/>
        <w:spacing w:after="0" w:line="360" w:lineRule="auto"/>
        <w:jc w:val="both"/>
        <w:rPr>
          <w:rFonts w:asciiTheme="majorHAnsi" w:hAnsiTheme="majorHAnsi" w:cs="Arial"/>
          <w:b/>
          <w:color w:val="FFFFFF" w:themeColor="background1"/>
          <w:sz w:val="24"/>
          <w:szCs w:val="24"/>
          <w:lang w:val="es-MX"/>
        </w:rPr>
      </w:pPr>
      <w:r w:rsidRPr="00886EDF">
        <w:rPr>
          <w:rFonts w:asciiTheme="majorHAnsi" w:hAnsiTheme="majorHAnsi" w:cs="Arial"/>
          <w:b/>
          <w:color w:val="FFFFFF" w:themeColor="background1"/>
          <w:sz w:val="24"/>
          <w:szCs w:val="24"/>
          <w:lang w:val="es-MX"/>
        </w:rPr>
        <w:t>CAPÍTULO 4. CERTIFICACIÓN DE PRODUCTOS ORGÁNICOS</w:t>
      </w:r>
      <w:r w:rsidR="003C3408">
        <w:rPr>
          <w:rFonts w:asciiTheme="majorHAnsi" w:hAnsiTheme="majorHAnsi" w:cs="Arial"/>
          <w:b/>
          <w:color w:val="FFFFFF" w:themeColor="background1"/>
          <w:sz w:val="24"/>
          <w:szCs w:val="24"/>
          <w:lang w:val="es-MX"/>
        </w:rPr>
        <w:t xml:space="preserve">                           20</w:t>
      </w:r>
    </w:p>
    <w:p w:rsidR="00951C80" w:rsidRPr="00DB7BC5" w:rsidRDefault="00951C80" w:rsidP="00F50CB9">
      <w:pPr>
        <w:spacing w:after="0" w:line="360" w:lineRule="auto"/>
        <w:jc w:val="both"/>
        <w:rPr>
          <w:rFonts w:ascii="Arial" w:hAnsi="Arial" w:cs="Arial"/>
          <w:sz w:val="24"/>
          <w:szCs w:val="24"/>
          <w:lang w:val="es-MX"/>
        </w:rPr>
      </w:pPr>
    </w:p>
    <w:p w:rsidR="00951C80" w:rsidRPr="00DB7BC5" w:rsidRDefault="007A118E" w:rsidP="00F50CB9">
      <w:pPr>
        <w:spacing w:after="0" w:line="360" w:lineRule="auto"/>
        <w:jc w:val="both"/>
        <w:rPr>
          <w:rFonts w:ascii="Arial" w:eastAsia="Times New Roman" w:hAnsi="Arial" w:cs="Arial"/>
          <w:color w:val="000000"/>
          <w:sz w:val="24"/>
          <w:szCs w:val="24"/>
          <w:lang w:val="es-MX" w:eastAsia="es-MX"/>
        </w:rPr>
      </w:pPr>
      <w:r w:rsidRPr="00DB7BC5">
        <w:rPr>
          <w:rFonts w:ascii="Arial" w:eastAsia="Times New Roman" w:hAnsi="Arial" w:cs="Arial"/>
          <w:color w:val="000000"/>
          <w:sz w:val="24"/>
          <w:szCs w:val="24"/>
          <w:lang w:val="es-MX" w:eastAsia="es-MX"/>
        </w:rPr>
        <w:t xml:space="preserve">           </w:t>
      </w:r>
      <w:r w:rsidR="00682F93" w:rsidRPr="00DB7BC5">
        <w:rPr>
          <w:rFonts w:ascii="Arial" w:eastAsia="Times New Roman" w:hAnsi="Arial" w:cs="Arial"/>
          <w:color w:val="000000"/>
          <w:sz w:val="24"/>
          <w:szCs w:val="24"/>
          <w:lang w:val="es-MX" w:eastAsia="es-MX"/>
        </w:rPr>
        <w:t xml:space="preserve">4.1 </w:t>
      </w:r>
      <w:r w:rsidR="001E4FA1" w:rsidRPr="00DB7BC5">
        <w:rPr>
          <w:rFonts w:ascii="Arial" w:eastAsia="Times New Roman" w:hAnsi="Arial" w:cs="Arial"/>
          <w:color w:val="000000"/>
          <w:sz w:val="24"/>
          <w:szCs w:val="24"/>
          <w:lang w:val="es-MX" w:eastAsia="es-MX"/>
        </w:rPr>
        <w:t>Trámites y etapas de la certificación</w:t>
      </w:r>
      <w:r w:rsidR="003C3408">
        <w:rPr>
          <w:rFonts w:ascii="Arial" w:eastAsia="Times New Roman" w:hAnsi="Arial" w:cs="Arial"/>
          <w:color w:val="000000"/>
          <w:sz w:val="24"/>
          <w:szCs w:val="24"/>
          <w:lang w:val="es-MX" w:eastAsia="es-MX"/>
        </w:rPr>
        <w:t>………………………………………21</w:t>
      </w:r>
    </w:p>
    <w:p w:rsidR="002B2A31" w:rsidRPr="00DB7BC5" w:rsidRDefault="00682F93" w:rsidP="00F50CB9">
      <w:pPr>
        <w:spacing w:after="0" w:line="360" w:lineRule="auto"/>
        <w:ind w:firstLine="708"/>
        <w:jc w:val="both"/>
        <w:rPr>
          <w:rFonts w:ascii="Arial" w:eastAsia="Times New Roman" w:hAnsi="Arial" w:cs="Arial"/>
          <w:color w:val="000000"/>
          <w:sz w:val="24"/>
          <w:szCs w:val="24"/>
          <w:lang w:val="es-MX" w:eastAsia="es-MX"/>
        </w:rPr>
      </w:pPr>
      <w:r w:rsidRPr="00DB7BC5">
        <w:rPr>
          <w:rFonts w:ascii="Arial" w:eastAsia="Times New Roman" w:hAnsi="Arial" w:cs="Arial"/>
          <w:color w:val="000000"/>
          <w:sz w:val="24"/>
          <w:szCs w:val="24"/>
          <w:lang w:val="es-MX" w:eastAsia="es-MX"/>
        </w:rPr>
        <w:t xml:space="preserve">4.2 </w:t>
      </w:r>
      <w:r w:rsidR="002B2A31" w:rsidRPr="00DB7BC5">
        <w:rPr>
          <w:rFonts w:ascii="Arial" w:eastAsia="Times New Roman" w:hAnsi="Arial" w:cs="Arial"/>
          <w:color w:val="000000"/>
          <w:sz w:val="24"/>
          <w:szCs w:val="24"/>
          <w:lang w:val="es-MX" w:eastAsia="es-MX"/>
        </w:rPr>
        <w:t>Tipos de inspecciones orgánicas</w:t>
      </w:r>
      <w:r w:rsidR="003C3408">
        <w:rPr>
          <w:rFonts w:ascii="Arial" w:eastAsia="Times New Roman" w:hAnsi="Arial" w:cs="Arial"/>
          <w:color w:val="000000"/>
          <w:sz w:val="24"/>
          <w:szCs w:val="24"/>
          <w:lang w:val="es-MX" w:eastAsia="es-MX"/>
        </w:rPr>
        <w:t>…………………………………………..25</w:t>
      </w:r>
    </w:p>
    <w:p w:rsidR="002B2A31" w:rsidRPr="00886EDF" w:rsidRDefault="002B2A31" w:rsidP="00F50CB9">
      <w:pPr>
        <w:spacing w:after="0" w:line="360" w:lineRule="auto"/>
        <w:jc w:val="both"/>
        <w:rPr>
          <w:rFonts w:asciiTheme="majorHAnsi" w:eastAsia="Times New Roman" w:hAnsiTheme="majorHAnsi" w:cs="Arial"/>
          <w:sz w:val="24"/>
          <w:szCs w:val="24"/>
          <w:lang w:val="es-MX" w:eastAsia="es-MX"/>
        </w:rPr>
      </w:pPr>
    </w:p>
    <w:p w:rsidR="001E4FA1" w:rsidRPr="00886EDF" w:rsidRDefault="00E1448C" w:rsidP="00A30B38">
      <w:pPr>
        <w:shd w:val="clear" w:color="auto" w:fill="A9EA25" w:themeFill="background2" w:themeFillShade="BF"/>
        <w:spacing w:after="0" w:line="360" w:lineRule="auto"/>
        <w:jc w:val="both"/>
        <w:rPr>
          <w:rFonts w:asciiTheme="majorHAnsi" w:hAnsiTheme="majorHAnsi" w:cs="Arial"/>
          <w:b/>
          <w:color w:val="FFFFFF" w:themeColor="background1"/>
          <w:sz w:val="24"/>
          <w:szCs w:val="24"/>
          <w:lang w:val="es-MX"/>
        </w:rPr>
      </w:pPr>
      <w:r w:rsidRPr="00886EDF">
        <w:rPr>
          <w:rFonts w:asciiTheme="majorHAnsi" w:hAnsiTheme="majorHAnsi" w:cs="Arial"/>
          <w:b/>
          <w:color w:val="FFFFFF" w:themeColor="background1"/>
          <w:sz w:val="24"/>
          <w:szCs w:val="24"/>
          <w:lang w:val="es-MX"/>
        </w:rPr>
        <w:t>CAPÍTULO 5. COMERCIALIZACIÓN</w:t>
      </w:r>
      <w:r w:rsidR="003C3408">
        <w:rPr>
          <w:rFonts w:asciiTheme="majorHAnsi" w:hAnsiTheme="majorHAnsi" w:cs="Arial"/>
          <w:b/>
          <w:color w:val="FFFFFF" w:themeColor="background1"/>
          <w:sz w:val="24"/>
          <w:szCs w:val="24"/>
          <w:lang w:val="es-MX"/>
        </w:rPr>
        <w:t xml:space="preserve">                                                                      28</w:t>
      </w:r>
    </w:p>
    <w:p w:rsidR="00DE4351" w:rsidRPr="00DB7BC5" w:rsidRDefault="00DE4351" w:rsidP="00F50CB9">
      <w:pPr>
        <w:spacing w:after="0" w:line="360" w:lineRule="auto"/>
        <w:jc w:val="both"/>
        <w:rPr>
          <w:rFonts w:ascii="Arial" w:hAnsi="Arial" w:cs="Arial"/>
          <w:sz w:val="24"/>
          <w:szCs w:val="24"/>
          <w:lang w:val="es-MX"/>
        </w:rPr>
      </w:pPr>
    </w:p>
    <w:p w:rsidR="002E0111" w:rsidRPr="00DB7BC5" w:rsidRDefault="007A118E"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t xml:space="preserve">           </w:t>
      </w:r>
      <w:r w:rsidR="00682F93" w:rsidRPr="00DB7BC5">
        <w:rPr>
          <w:rFonts w:ascii="Arial" w:hAnsi="Arial" w:cs="Arial"/>
          <w:sz w:val="24"/>
          <w:szCs w:val="24"/>
          <w:lang w:val="es-MX"/>
        </w:rPr>
        <w:t xml:space="preserve">5.1 </w:t>
      </w:r>
      <w:r w:rsidR="005C7253" w:rsidRPr="00DB7BC5">
        <w:rPr>
          <w:rFonts w:ascii="Arial" w:hAnsi="Arial" w:cs="Arial"/>
          <w:sz w:val="24"/>
          <w:szCs w:val="24"/>
          <w:lang w:val="es-MX"/>
        </w:rPr>
        <w:t>Motivaciones de compra</w:t>
      </w:r>
      <w:r w:rsidR="003C3408">
        <w:rPr>
          <w:rFonts w:ascii="Arial" w:hAnsi="Arial" w:cs="Arial"/>
          <w:sz w:val="24"/>
          <w:szCs w:val="24"/>
          <w:lang w:val="es-MX"/>
        </w:rPr>
        <w:t>……………………………………………………28</w:t>
      </w:r>
    </w:p>
    <w:p w:rsidR="00DE4351" w:rsidRPr="00DB7BC5" w:rsidRDefault="002E0111" w:rsidP="00F50CB9">
      <w:pPr>
        <w:spacing w:after="0" w:line="360" w:lineRule="auto"/>
        <w:ind w:firstLine="708"/>
        <w:jc w:val="both"/>
        <w:rPr>
          <w:rFonts w:ascii="Arial" w:hAnsi="Arial" w:cs="Arial"/>
          <w:sz w:val="24"/>
          <w:szCs w:val="24"/>
          <w:lang w:val="es-MX"/>
        </w:rPr>
      </w:pPr>
      <w:r w:rsidRPr="00DB7BC5">
        <w:rPr>
          <w:rFonts w:ascii="Arial" w:hAnsi="Arial" w:cs="Arial"/>
          <w:sz w:val="24"/>
          <w:szCs w:val="24"/>
          <w:lang w:val="es-MX"/>
        </w:rPr>
        <w:t>5.2</w:t>
      </w:r>
      <w:r w:rsidR="00DE4351" w:rsidRPr="00DB7BC5">
        <w:rPr>
          <w:rFonts w:ascii="Arial" w:hAnsi="Arial" w:cs="Arial"/>
          <w:sz w:val="24"/>
          <w:szCs w:val="24"/>
          <w:lang w:val="es-MX"/>
        </w:rPr>
        <w:t>Desarrollo del mercado ecol</w:t>
      </w:r>
      <w:r w:rsidR="00006745" w:rsidRPr="00DB7BC5">
        <w:rPr>
          <w:rFonts w:ascii="Arial" w:hAnsi="Arial" w:cs="Arial"/>
          <w:sz w:val="24"/>
          <w:szCs w:val="24"/>
          <w:lang w:val="es-MX"/>
        </w:rPr>
        <w:t>ógico</w:t>
      </w:r>
      <w:r w:rsidR="003C3408">
        <w:rPr>
          <w:rFonts w:ascii="Arial" w:hAnsi="Arial" w:cs="Arial"/>
          <w:sz w:val="24"/>
          <w:szCs w:val="24"/>
          <w:lang w:val="es-MX"/>
        </w:rPr>
        <w:t>………………………………………….29</w:t>
      </w:r>
    </w:p>
    <w:p w:rsidR="00951C80" w:rsidRPr="00DB7BC5" w:rsidRDefault="007A118E" w:rsidP="00F50CB9">
      <w:pPr>
        <w:spacing w:after="0" w:line="360" w:lineRule="auto"/>
        <w:jc w:val="both"/>
        <w:rPr>
          <w:rFonts w:ascii="Arial" w:hAnsi="Arial" w:cs="Arial"/>
          <w:sz w:val="24"/>
          <w:szCs w:val="24"/>
          <w:lang w:val="es-MX"/>
        </w:rPr>
      </w:pPr>
      <w:r w:rsidRPr="00DB7BC5">
        <w:rPr>
          <w:rFonts w:ascii="Arial" w:hAnsi="Arial" w:cs="Arial"/>
          <w:sz w:val="24"/>
          <w:szCs w:val="24"/>
          <w:lang w:val="es-MX"/>
        </w:rPr>
        <w:lastRenderedPageBreak/>
        <w:t xml:space="preserve">           </w:t>
      </w:r>
      <w:r w:rsidR="00682F93" w:rsidRPr="00DB7BC5">
        <w:rPr>
          <w:rFonts w:ascii="Arial" w:hAnsi="Arial" w:cs="Arial"/>
          <w:sz w:val="24"/>
          <w:szCs w:val="24"/>
          <w:lang w:val="es-MX"/>
        </w:rPr>
        <w:t xml:space="preserve">5.3 </w:t>
      </w:r>
      <w:r w:rsidR="00951C80" w:rsidRPr="00DB7BC5">
        <w:rPr>
          <w:rFonts w:ascii="Arial" w:hAnsi="Arial" w:cs="Arial"/>
          <w:sz w:val="24"/>
          <w:szCs w:val="24"/>
          <w:lang w:val="es-MX"/>
        </w:rPr>
        <w:t>Destino de la producción</w:t>
      </w:r>
      <w:r w:rsidR="003C3408">
        <w:rPr>
          <w:rFonts w:ascii="Arial" w:hAnsi="Arial" w:cs="Arial"/>
          <w:sz w:val="24"/>
          <w:szCs w:val="24"/>
          <w:lang w:val="es-MX"/>
        </w:rPr>
        <w:t>…………………………………………………30</w:t>
      </w:r>
    </w:p>
    <w:p w:rsidR="002E0111" w:rsidRPr="00231C32" w:rsidRDefault="002E0111" w:rsidP="00F50CB9">
      <w:pPr>
        <w:spacing w:after="0" w:line="360" w:lineRule="auto"/>
        <w:ind w:firstLine="708"/>
        <w:jc w:val="both"/>
        <w:rPr>
          <w:rFonts w:ascii="Arial" w:hAnsi="Arial" w:cs="Arial"/>
          <w:sz w:val="24"/>
          <w:szCs w:val="24"/>
          <w:lang w:val="es-MX"/>
        </w:rPr>
      </w:pPr>
      <w:r w:rsidRPr="00231C32">
        <w:rPr>
          <w:rFonts w:ascii="Arial" w:hAnsi="Arial" w:cs="Arial"/>
          <w:sz w:val="24"/>
          <w:szCs w:val="24"/>
          <w:lang w:val="es-MX"/>
        </w:rPr>
        <w:t>5.4 Los productos orgánicos en el supermercado</w:t>
      </w:r>
      <w:r w:rsidR="00470ADB">
        <w:rPr>
          <w:rFonts w:ascii="Arial" w:hAnsi="Arial" w:cs="Arial"/>
          <w:sz w:val="24"/>
          <w:szCs w:val="24"/>
          <w:lang w:val="es-MX"/>
        </w:rPr>
        <w:t>………………………….31</w:t>
      </w:r>
    </w:p>
    <w:p w:rsidR="00DE4351" w:rsidRPr="00231C32" w:rsidRDefault="002E0111" w:rsidP="00F50CB9">
      <w:pPr>
        <w:spacing w:after="0" w:line="360" w:lineRule="auto"/>
        <w:jc w:val="both"/>
        <w:rPr>
          <w:rFonts w:ascii="Arial" w:hAnsi="Arial" w:cs="Arial"/>
          <w:sz w:val="24"/>
          <w:szCs w:val="24"/>
          <w:lang w:val="es-MX"/>
        </w:rPr>
      </w:pPr>
      <w:r w:rsidRPr="00231C32">
        <w:rPr>
          <w:rFonts w:ascii="Arial" w:hAnsi="Arial" w:cs="Arial"/>
          <w:sz w:val="24"/>
          <w:szCs w:val="24"/>
          <w:lang w:val="es-MX"/>
        </w:rPr>
        <w:tab/>
      </w:r>
    </w:p>
    <w:p w:rsidR="00951C80" w:rsidRPr="00231C32" w:rsidRDefault="00951C80" w:rsidP="00F50CB9">
      <w:pPr>
        <w:spacing w:after="0" w:line="360" w:lineRule="auto"/>
        <w:jc w:val="both"/>
        <w:rPr>
          <w:rFonts w:ascii="Arial" w:hAnsi="Arial" w:cs="Arial"/>
          <w:sz w:val="24"/>
          <w:szCs w:val="24"/>
          <w:lang w:val="es-MX"/>
        </w:rPr>
      </w:pPr>
    </w:p>
    <w:p w:rsidR="00951C80" w:rsidRPr="00886EDF" w:rsidRDefault="00061037" w:rsidP="00A30B38">
      <w:pPr>
        <w:shd w:val="clear" w:color="auto" w:fill="A9EA25" w:themeFill="background2" w:themeFillShade="BF"/>
        <w:spacing w:after="0" w:line="360" w:lineRule="auto"/>
        <w:jc w:val="both"/>
        <w:rPr>
          <w:rFonts w:asciiTheme="majorHAnsi" w:hAnsiTheme="majorHAnsi" w:cs="Arial"/>
          <w:b/>
          <w:color w:val="FFFFFF" w:themeColor="background1"/>
          <w:sz w:val="24"/>
          <w:szCs w:val="24"/>
          <w:lang w:val="es-MX"/>
        </w:rPr>
      </w:pPr>
      <w:r w:rsidRPr="00886EDF">
        <w:rPr>
          <w:rFonts w:asciiTheme="majorHAnsi" w:hAnsiTheme="majorHAnsi" w:cs="Arial"/>
          <w:b/>
          <w:color w:val="FFFFFF" w:themeColor="background1"/>
          <w:sz w:val="24"/>
          <w:szCs w:val="24"/>
          <w:lang w:val="es-MX"/>
        </w:rPr>
        <w:t>CAPÍTULO 6</w:t>
      </w:r>
      <w:r w:rsidR="00E1448C" w:rsidRPr="00886EDF">
        <w:rPr>
          <w:rFonts w:asciiTheme="majorHAnsi" w:hAnsiTheme="majorHAnsi" w:cs="Arial"/>
          <w:b/>
          <w:color w:val="FFFFFF" w:themeColor="background1"/>
          <w:sz w:val="24"/>
          <w:szCs w:val="24"/>
          <w:lang w:val="es-MX"/>
        </w:rPr>
        <w:t>. INVESTIGACIONES DE CAMPO</w:t>
      </w:r>
      <w:r w:rsidR="00470ADB">
        <w:rPr>
          <w:rFonts w:asciiTheme="majorHAnsi" w:hAnsiTheme="majorHAnsi" w:cs="Arial"/>
          <w:b/>
          <w:color w:val="FFFFFF" w:themeColor="background1"/>
          <w:sz w:val="24"/>
          <w:szCs w:val="24"/>
          <w:lang w:val="es-MX"/>
        </w:rPr>
        <w:t xml:space="preserve">                                                      34</w:t>
      </w:r>
    </w:p>
    <w:p w:rsidR="00951C80" w:rsidRPr="00DB7BC5" w:rsidRDefault="00951C80" w:rsidP="00F50CB9">
      <w:pPr>
        <w:spacing w:after="0" w:line="360" w:lineRule="auto"/>
        <w:jc w:val="both"/>
        <w:rPr>
          <w:rFonts w:ascii="Arial" w:hAnsi="Arial" w:cs="Arial"/>
          <w:sz w:val="24"/>
          <w:szCs w:val="24"/>
          <w:lang w:val="es-MX"/>
        </w:rPr>
      </w:pPr>
    </w:p>
    <w:p w:rsidR="00951C80" w:rsidRPr="00DB7BC5" w:rsidRDefault="00682F93" w:rsidP="00F50CB9">
      <w:pPr>
        <w:spacing w:after="0" w:line="360" w:lineRule="auto"/>
        <w:ind w:firstLine="708"/>
        <w:jc w:val="both"/>
        <w:rPr>
          <w:rFonts w:ascii="Arial" w:hAnsi="Arial" w:cs="Arial"/>
          <w:sz w:val="24"/>
          <w:szCs w:val="24"/>
          <w:lang w:val="es-MX"/>
        </w:rPr>
      </w:pPr>
      <w:r w:rsidRPr="00DB7BC5">
        <w:rPr>
          <w:rFonts w:ascii="Arial" w:hAnsi="Arial" w:cs="Arial"/>
          <w:sz w:val="24"/>
          <w:szCs w:val="24"/>
          <w:lang w:val="es-MX"/>
        </w:rPr>
        <w:t xml:space="preserve">6.1 </w:t>
      </w:r>
      <w:r w:rsidR="00951C80" w:rsidRPr="00DB7BC5">
        <w:rPr>
          <w:rFonts w:ascii="Arial" w:hAnsi="Arial" w:cs="Arial"/>
          <w:sz w:val="24"/>
          <w:szCs w:val="24"/>
          <w:lang w:val="es-MX"/>
        </w:rPr>
        <w:t>Encuesta</w:t>
      </w:r>
      <w:r w:rsidR="00A71791" w:rsidRPr="00DB7BC5">
        <w:rPr>
          <w:rFonts w:ascii="Arial" w:hAnsi="Arial" w:cs="Arial"/>
          <w:sz w:val="24"/>
          <w:szCs w:val="24"/>
          <w:lang w:val="es-MX"/>
        </w:rPr>
        <w:t xml:space="preserve"> a consumidores de productos orgánicos</w:t>
      </w:r>
      <w:r w:rsidR="00470ADB">
        <w:rPr>
          <w:rFonts w:ascii="Arial" w:hAnsi="Arial" w:cs="Arial"/>
          <w:sz w:val="24"/>
          <w:szCs w:val="24"/>
          <w:lang w:val="es-MX"/>
        </w:rPr>
        <w:t>…………………..…35</w:t>
      </w:r>
    </w:p>
    <w:p w:rsidR="00A71791" w:rsidRDefault="00A71791" w:rsidP="00F50CB9">
      <w:pPr>
        <w:spacing w:after="0" w:line="360" w:lineRule="auto"/>
        <w:ind w:firstLine="708"/>
        <w:jc w:val="both"/>
        <w:rPr>
          <w:rFonts w:ascii="Arial" w:hAnsi="Arial" w:cs="Arial"/>
          <w:sz w:val="24"/>
          <w:szCs w:val="24"/>
          <w:lang w:val="es-MX"/>
        </w:rPr>
      </w:pPr>
      <w:r w:rsidRPr="00DB7BC5">
        <w:rPr>
          <w:rFonts w:ascii="Arial" w:hAnsi="Arial" w:cs="Arial"/>
          <w:sz w:val="24"/>
          <w:szCs w:val="24"/>
          <w:lang w:val="es-MX"/>
        </w:rPr>
        <w:t>6.2 Encuesta a no consumidores de productos orgánicos</w:t>
      </w:r>
      <w:r w:rsidR="00470ADB">
        <w:rPr>
          <w:rFonts w:ascii="Arial" w:hAnsi="Arial" w:cs="Arial"/>
          <w:sz w:val="24"/>
          <w:szCs w:val="24"/>
          <w:lang w:val="es-MX"/>
        </w:rPr>
        <w:t>…………………40</w:t>
      </w:r>
    </w:p>
    <w:p w:rsidR="00663589" w:rsidRPr="00DB7BC5" w:rsidRDefault="00663589" w:rsidP="00F50CB9">
      <w:pPr>
        <w:spacing w:after="0" w:line="360" w:lineRule="auto"/>
        <w:ind w:firstLine="708"/>
        <w:jc w:val="both"/>
        <w:rPr>
          <w:rFonts w:ascii="Arial" w:hAnsi="Arial" w:cs="Arial"/>
          <w:sz w:val="24"/>
          <w:szCs w:val="24"/>
          <w:lang w:val="es-MX"/>
        </w:rPr>
      </w:pPr>
    </w:p>
    <w:p w:rsidR="00951C80" w:rsidRPr="00886EDF" w:rsidRDefault="00061037" w:rsidP="00061037">
      <w:pPr>
        <w:shd w:val="clear" w:color="auto" w:fill="A9EA25" w:themeFill="background2" w:themeFillShade="BF"/>
        <w:spacing w:after="0" w:line="360" w:lineRule="auto"/>
        <w:jc w:val="both"/>
        <w:rPr>
          <w:rFonts w:asciiTheme="majorHAnsi" w:hAnsiTheme="majorHAnsi" w:cs="Arial"/>
          <w:b/>
          <w:color w:val="FFFFFF" w:themeColor="background1"/>
          <w:sz w:val="24"/>
          <w:szCs w:val="24"/>
          <w:lang w:val="es-MX"/>
        </w:rPr>
      </w:pPr>
      <w:r w:rsidRPr="00886EDF">
        <w:rPr>
          <w:rFonts w:asciiTheme="majorHAnsi" w:hAnsiTheme="majorHAnsi" w:cs="Arial"/>
          <w:b/>
          <w:color w:val="FFFFFF" w:themeColor="background1"/>
          <w:sz w:val="24"/>
          <w:szCs w:val="24"/>
          <w:lang w:val="es-MX"/>
        </w:rPr>
        <w:t>CAPÍTULO 7</w:t>
      </w:r>
      <w:r w:rsidR="00E1448C" w:rsidRPr="00886EDF">
        <w:rPr>
          <w:rFonts w:asciiTheme="majorHAnsi" w:hAnsiTheme="majorHAnsi" w:cs="Arial"/>
          <w:b/>
          <w:color w:val="FFFFFF" w:themeColor="background1"/>
          <w:sz w:val="24"/>
          <w:szCs w:val="24"/>
          <w:lang w:val="es-MX"/>
        </w:rPr>
        <w:t>. CONCLUSIÓN</w:t>
      </w:r>
      <w:r w:rsidR="00470ADB">
        <w:rPr>
          <w:rFonts w:asciiTheme="majorHAnsi" w:hAnsiTheme="majorHAnsi" w:cs="Arial"/>
          <w:b/>
          <w:color w:val="FFFFFF" w:themeColor="background1"/>
          <w:sz w:val="24"/>
          <w:szCs w:val="24"/>
          <w:lang w:val="es-MX"/>
        </w:rPr>
        <w:t xml:space="preserve">                                                                                  44</w:t>
      </w:r>
    </w:p>
    <w:p w:rsidR="00951C80" w:rsidRPr="00886EDF" w:rsidRDefault="00951C80" w:rsidP="00F50CB9">
      <w:pPr>
        <w:spacing w:line="360" w:lineRule="auto"/>
        <w:jc w:val="both"/>
        <w:rPr>
          <w:rFonts w:asciiTheme="majorHAnsi" w:hAnsiTheme="majorHAnsi" w:cs="Arial"/>
          <w:b/>
          <w:sz w:val="24"/>
          <w:szCs w:val="24"/>
          <w:lang w:val="es-MX"/>
        </w:rPr>
      </w:pPr>
    </w:p>
    <w:p w:rsidR="00951C80" w:rsidRPr="00886EDF" w:rsidRDefault="00E1448C" w:rsidP="00061037">
      <w:pPr>
        <w:shd w:val="clear" w:color="auto" w:fill="A9EA25" w:themeFill="background2" w:themeFillShade="BF"/>
        <w:spacing w:line="360" w:lineRule="auto"/>
        <w:jc w:val="both"/>
        <w:rPr>
          <w:rFonts w:asciiTheme="majorHAnsi" w:hAnsiTheme="majorHAnsi" w:cs="Arial"/>
          <w:b/>
          <w:color w:val="FFFFFF" w:themeColor="background1"/>
          <w:sz w:val="24"/>
          <w:szCs w:val="24"/>
          <w:lang w:val="es-MX"/>
        </w:rPr>
      </w:pPr>
      <w:r w:rsidRPr="00886EDF">
        <w:rPr>
          <w:rFonts w:asciiTheme="majorHAnsi" w:hAnsiTheme="majorHAnsi" w:cs="Arial"/>
          <w:b/>
          <w:color w:val="FFFFFF" w:themeColor="background1"/>
          <w:sz w:val="24"/>
          <w:szCs w:val="24"/>
          <w:lang w:val="es-MX"/>
        </w:rPr>
        <w:t>BIBLIOGRAFÍA</w:t>
      </w:r>
      <w:r w:rsidR="00470ADB">
        <w:rPr>
          <w:rFonts w:asciiTheme="majorHAnsi" w:hAnsiTheme="majorHAnsi" w:cs="Arial"/>
          <w:b/>
          <w:color w:val="FFFFFF" w:themeColor="background1"/>
          <w:sz w:val="24"/>
          <w:szCs w:val="24"/>
          <w:lang w:val="es-MX"/>
        </w:rPr>
        <w:t xml:space="preserve">                                                                                                       46</w:t>
      </w:r>
    </w:p>
    <w:p w:rsidR="00951C80" w:rsidRPr="00DB7BC5" w:rsidRDefault="00951C80" w:rsidP="00F50CB9">
      <w:pPr>
        <w:spacing w:line="360" w:lineRule="auto"/>
        <w:jc w:val="both"/>
        <w:rPr>
          <w:rFonts w:ascii="Arial" w:hAnsi="Arial" w:cs="Arial"/>
          <w:sz w:val="24"/>
          <w:szCs w:val="24"/>
          <w:lang w:val="es-MX"/>
        </w:rPr>
      </w:pPr>
    </w:p>
    <w:p w:rsidR="00591E77" w:rsidRPr="00DB7BC5" w:rsidRDefault="00591E77" w:rsidP="00F50CB9">
      <w:pPr>
        <w:spacing w:line="360" w:lineRule="auto"/>
        <w:jc w:val="both"/>
        <w:rPr>
          <w:rFonts w:ascii="Arial" w:hAnsi="Arial" w:cs="Arial"/>
          <w:sz w:val="24"/>
          <w:szCs w:val="24"/>
          <w:lang w:val="es-MX"/>
        </w:rPr>
      </w:pPr>
    </w:p>
    <w:p w:rsidR="002008E5" w:rsidRPr="00DB7BC5" w:rsidRDefault="002008E5" w:rsidP="00F50CB9">
      <w:pPr>
        <w:spacing w:line="360" w:lineRule="auto"/>
        <w:jc w:val="both"/>
        <w:rPr>
          <w:rFonts w:ascii="Arial" w:hAnsi="Arial" w:cs="Arial"/>
          <w:sz w:val="24"/>
          <w:szCs w:val="24"/>
          <w:lang w:val="es-MX"/>
        </w:rPr>
      </w:pPr>
    </w:p>
    <w:p w:rsidR="00E1448C" w:rsidRPr="00DB7BC5" w:rsidRDefault="00E1448C" w:rsidP="00F50CB9">
      <w:pPr>
        <w:spacing w:line="360" w:lineRule="auto"/>
        <w:jc w:val="both"/>
        <w:rPr>
          <w:rFonts w:ascii="Arial" w:hAnsi="Arial" w:cs="Arial"/>
          <w:b/>
          <w:sz w:val="36"/>
          <w:szCs w:val="36"/>
          <w:lang w:val="es-MX"/>
        </w:rPr>
      </w:pPr>
    </w:p>
    <w:p w:rsidR="00E1448C" w:rsidRPr="00DB7BC5" w:rsidRDefault="00E1448C" w:rsidP="00F50CB9">
      <w:pPr>
        <w:spacing w:line="360" w:lineRule="auto"/>
        <w:jc w:val="both"/>
        <w:rPr>
          <w:rFonts w:ascii="Arial" w:hAnsi="Arial" w:cs="Arial"/>
          <w:b/>
          <w:sz w:val="36"/>
          <w:szCs w:val="36"/>
          <w:lang w:val="es-MX"/>
        </w:rPr>
      </w:pPr>
    </w:p>
    <w:p w:rsidR="00E1448C" w:rsidRPr="00DB7BC5" w:rsidRDefault="00E1448C" w:rsidP="00F50CB9">
      <w:pPr>
        <w:spacing w:line="360" w:lineRule="auto"/>
        <w:jc w:val="both"/>
        <w:rPr>
          <w:rFonts w:ascii="Arial" w:hAnsi="Arial" w:cs="Arial"/>
          <w:b/>
          <w:sz w:val="36"/>
          <w:szCs w:val="36"/>
          <w:lang w:val="es-MX"/>
        </w:rPr>
      </w:pPr>
    </w:p>
    <w:p w:rsidR="00E1448C" w:rsidRPr="00DB7BC5" w:rsidRDefault="00E1448C" w:rsidP="00F50CB9">
      <w:pPr>
        <w:spacing w:line="360" w:lineRule="auto"/>
        <w:jc w:val="both"/>
        <w:rPr>
          <w:rFonts w:ascii="Arial" w:hAnsi="Arial" w:cs="Arial"/>
          <w:b/>
          <w:sz w:val="36"/>
          <w:szCs w:val="36"/>
          <w:lang w:val="es-MX"/>
        </w:rPr>
      </w:pPr>
    </w:p>
    <w:p w:rsidR="00061037" w:rsidRDefault="00061037" w:rsidP="00F50CB9">
      <w:pPr>
        <w:spacing w:line="360" w:lineRule="auto"/>
        <w:jc w:val="both"/>
        <w:rPr>
          <w:rFonts w:ascii="Arial" w:hAnsi="Arial" w:cs="Arial"/>
          <w:b/>
          <w:sz w:val="36"/>
          <w:szCs w:val="36"/>
          <w:lang w:val="es-MX"/>
        </w:rPr>
      </w:pPr>
    </w:p>
    <w:p w:rsidR="003C3408" w:rsidRDefault="003C3408" w:rsidP="00F50CB9">
      <w:pPr>
        <w:spacing w:line="360" w:lineRule="auto"/>
        <w:jc w:val="both"/>
        <w:rPr>
          <w:rFonts w:ascii="Arial" w:hAnsi="Arial" w:cs="Arial"/>
          <w:b/>
          <w:sz w:val="36"/>
          <w:szCs w:val="36"/>
          <w:lang w:val="es-MX"/>
        </w:rPr>
      </w:pPr>
    </w:p>
    <w:p w:rsidR="00886EDF" w:rsidRPr="00DB7BC5" w:rsidRDefault="00886EDF" w:rsidP="00F50CB9">
      <w:pPr>
        <w:spacing w:line="360" w:lineRule="auto"/>
        <w:jc w:val="both"/>
        <w:rPr>
          <w:rFonts w:ascii="Arial" w:hAnsi="Arial" w:cs="Arial"/>
          <w:b/>
          <w:sz w:val="36"/>
          <w:szCs w:val="36"/>
          <w:lang w:val="es-MX"/>
        </w:rPr>
      </w:pPr>
    </w:p>
    <w:p w:rsidR="00682F93" w:rsidRPr="00DB7BC5" w:rsidRDefault="00E1448C" w:rsidP="00061037">
      <w:pPr>
        <w:shd w:val="clear" w:color="auto" w:fill="A9EA25" w:themeFill="background2" w:themeFillShade="BF"/>
        <w:spacing w:line="360" w:lineRule="auto"/>
        <w:jc w:val="both"/>
        <w:rPr>
          <w:rFonts w:ascii="Arial" w:hAnsi="Arial" w:cs="Arial"/>
          <w:b/>
          <w:color w:val="FFFFFF" w:themeColor="background1"/>
          <w:sz w:val="36"/>
          <w:szCs w:val="36"/>
          <w:lang w:val="es-MX"/>
        </w:rPr>
      </w:pPr>
      <w:r w:rsidRPr="00DB7BC5">
        <w:rPr>
          <w:rFonts w:ascii="Arial" w:hAnsi="Arial" w:cs="Arial"/>
          <w:b/>
          <w:color w:val="FFFFFF" w:themeColor="background1"/>
          <w:sz w:val="36"/>
          <w:szCs w:val="36"/>
          <w:lang w:val="es-MX"/>
        </w:rPr>
        <w:lastRenderedPageBreak/>
        <w:t>CAPÍTULO 1. MATRIZ</w:t>
      </w:r>
    </w:p>
    <w:p w:rsidR="00682F93" w:rsidRPr="00DB7BC5" w:rsidRDefault="00682F93" w:rsidP="00F50CB9">
      <w:pPr>
        <w:spacing w:line="360" w:lineRule="auto"/>
        <w:jc w:val="both"/>
        <w:rPr>
          <w:rFonts w:ascii="Arial" w:hAnsi="Arial" w:cs="Arial"/>
          <w:b/>
          <w:color w:val="74A510" w:themeColor="background2" w:themeShade="80"/>
          <w:sz w:val="36"/>
          <w:szCs w:val="36"/>
          <w:lang w:val="es-MX"/>
        </w:rPr>
      </w:pPr>
    </w:p>
    <w:p w:rsidR="00511FEF" w:rsidRPr="00DB7BC5" w:rsidRDefault="00511FEF" w:rsidP="00F50CB9">
      <w:pPr>
        <w:spacing w:line="360" w:lineRule="auto"/>
        <w:jc w:val="center"/>
        <w:rPr>
          <w:rFonts w:ascii="Arial" w:hAnsi="Arial" w:cs="Arial"/>
          <w:b/>
          <w:sz w:val="24"/>
          <w:szCs w:val="24"/>
          <w:lang w:val="es-MX"/>
        </w:rPr>
      </w:pPr>
      <w:r w:rsidRPr="00DB7BC5">
        <w:rPr>
          <w:rFonts w:ascii="Arial" w:hAnsi="Arial" w:cs="Arial"/>
          <w:b/>
          <w:sz w:val="24"/>
          <w:szCs w:val="24"/>
          <w:lang w:val="es-MX"/>
        </w:rPr>
        <w:t>ALIMENTOS ORGÁNICOS EN MÉXICO.</w:t>
      </w:r>
    </w:p>
    <w:p w:rsidR="00511FEF" w:rsidRPr="00DB7BC5" w:rsidRDefault="00511FEF" w:rsidP="00F50CB9">
      <w:pPr>
        <w:spacing w:line="360" w:lineRule="auto"/>
        <w:jc w:val="both"/>
        <w:rPr>
          <w:rFonts w:ascii="Arial" w:hAnsi="Arial" w:cs="Arial"/>
          <w:sz w:val="24"/>
          <w:szCs w:val="24"/>
          <w:lang w:val="es-MX"/>
        </w:rPr>
      </w:pP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PROBLEMA:</w:t>
      </w: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 xml:space="preserve">La producción actual de alimentos agrícolas está enfocada a una alta productividad sustentada en el uso de fertilizantes químicos y pesticidas sintéticos que degradan el ambiente y afectan a la salud de los consumidores. </w:t>
      </w: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OBJETIVO:</w:t>
      </w: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Investigar las razones por las que la población no consume productos orgánicos como alternativa a los productos agrícolas convencionales o tradicionales.</w:t>
      </w: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PREGUNTAS:</w:t>
      </w: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¿Cuáles son las causas del bajo consumo de productos orgánicos en México?</w:t>
      </w: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¿Cuáles son los beneficios de consumir alimentos orgánicos en comparación de los alimentos convencionales?</w:t>
      </w: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¿Cuáles son los volúmenes de producción orgánica disponibles en México?</w:t>
      </w:r>
    </w:p>
    <w:p w:rsidR="00511FEF" w:rsidRPr="00DB7BC5" w:rsidRDefault="00511FEF" w:rsidP="00F50CB9">
      <w:pPr>
        <w:spacing w:line="360" w:lineRule="auto"/>
        <w:jc w:val="both"/>
        <w:rPr>
          <w:rFonts w:ascii="Arial" w:hAnsi="Arial" w:cs="Arial"/>
          <w:sz w:val="24"/>
          <w:szCs w:val="24"/>
          <w:lang w:val="es-MX"/>
        </w:rPr>
      </w:pPr>
      <w:r w:rsidRPr="00DB7BC5">
        <w:rPr>
          <w:rFonts w:ascii="Arial" w:hAnsi="Arial" w:cs="Arial"/>
          <w:sz w:val="24"/>
          <w:szCs w:val="24"/>
          <w:lang w:val="es-MX"/>
        </w:rPr>
        <w:t>HIPÓTESIS:</w:t>
      </w:r>
    </w:p>
    <w:p w:rsidR="00511FEF" w:rsidRPr="00DB7BC5" w:rsidRDefault="001C1E3A" w:rsidP="00F50CB9">
      <w:pPr>
        <w:spacing w:line="360" w:lineRule="auto"/>
        <w:jc w:val="both"/>
        <w:rPr>
          <w:rFonts w:ascii="Arial" w:hAnsi="Arial" w:cs="Arial"/>
          <w:sz w:val="24"/>
          <w:szCs w:val="24"/>
          <w:lang w:val="es-MX"/>
        </w:rPr>
      </w:pPr>
      <w:r w:rsidRPr="00DB7BC5">
        <w:rPr>
          <w:rFonts w:ascii="Arial" w:hAnsi="Arial" w:cs="Arial"/>
          <w:sz w:val="24"/>
          <w:szCs w:val="24"/>
          <w:lang w:val="es-MX"/>
        </w:rPr>
        <w:t xml:space="preserve">“El bajo </w:t>
      </w:r>
      <w:r w:rsidR="00511FEF" w:rsidRPr="00DB7BC5">
        <w:rPr>
          <w:rFonts w:ascii="Arial" w:hAnsi="Arial" w:cs="Arial"/>
          <w:sz w:val="24"/>
          <w:szCs w:val="24"/>
          <w:lang w:val="es-MX"/>
        </w:rPr>
        <w:t>consumo de los alimentos orgánicos es consecuencia del des</w:t>
      </w:r>
      <w:r w:rsidR="00591E77" w:rsidRPr="00DB7BC5">
        <w:rPr>
          <w:rFonts w:ascii="Arial" w:hAnsi="Arial" w:cs="Arial"/>
          <w:sz w:val="24"/>
          <w:szCs w:val="24"/>
          <w:lang w:val="es-MX"/>
        </w:rPr>
        <w:t>conocimiento de sus propiedades</w:t>
      </w:r>
      <w:r w:rsidR="00511FEF" w:rsidRPr="00DB7BC5">
        <w:rPr>
          <w:rFonts w:ascii="Arial" w:hAnsi="Arial" w:cs="Arial"/>
          <w:sz w:val="24"/>
          <w:szCs w:val="24"/>
          <w:lang w:val="es-MX"/>
        </w:rPr>
        <w:t>”</w:t>
      </w:r>
      <w:r w:rsidR="00591E77" w:rsidRPr="00DB7BC5">
        <w:rPr>
          <w:rFonts w:ascii="Arial" w:hAnsi="Arial" w:cs="Arial"/>
          <w:sz w:val="24"/>
          <w:szCs w:val="24"/>
          <w:lang w:val="es-MX"/>
        </w:rPr>
        <w:t>.</w:t>
      </w:r>
    </w:p>
    <w:p w:rsidR="00061037" w:rsidRDefault="00511FEF" w:rsidP="00F50CB9">
      <w:pPr>
        <w:spacing w:line="360" w:lineRule="auto"/>
        <w:jc w:val="both"/>
        <w:rPr>
          <w:rFonts w:ascii="Arial" w:hAnsi="Arial" w:cs="Arial"/>
          <w:sz w:val="24"/>
          <w:szCs w:val="24"/>
          <w:lang w:val="es-MX"/>
        </w:rPr>
      </w:pPr>
      <w:r w:rsidRPr="00061037">
        <w:rPr>
          <w:rFonts w:ascii="Arial" w:hAnsi="Arial" w:cs="Arial"/>
          <w:sz w:val="24"/>
          <w:szCs w:val="24"/>
          <w:lang w:val="es-MX"/>
        </w:rPr>
        <w:t>“El bajo consumo de los alimentos orgánicos es consecuencia de sus altos costos de ventas”</w:t>
      </w:r>
      <w:r w:rsidR="00591E77" w:rsidRPr="00061037">
        <w:rPr>
          <w:rFonts w:ascii="Arial" w:hAnsi="Arial" w:cs="Arial"/>
          <w:sz w:val="24"/>
          <w:szCs w:val="24"/>
          <w:lang w:val="es-MX"/>
        </w:rPr>
        <w:t>.</w:t>
      </w:r>
    </w:p>
    <w:p w:rsidR="00511FEF" w:rsidRPr="00061037" w:rsidRDefault="00814BC3" w:rsidP="00F50CB9">
      <w:pPr>
        <w:spacing w:line="360" w:lineRule="auto"/>
        <w:jc w:val="both"/>
        <w:rPr>
          <w:rFonts w:ascii="Arial" w:hAnsi="Arial" w:cs="Arial"/>
          <w:sz w:val="24"/>
          <w:szCs w:val="24"/>
          <w:lang w:val="es-MX"/>
        </w:rPr>
      </w:pPr>
      <w:r>
        <w:rPr>
          <w:rFonts w:ascii="Arial" w:hAnsi="Arial" w:cs="Arial"/>
          <w:noProof/>
          <w:sz w:val="24"/>
          <w:szCs w:val="24"/>
          <w:lang w:val="es-MX" w:eastAsia="es-MX" w:bidi="ar-SA"/>
        </w:rPr>
        <w:pict>
          <v:shapetype id="_x0000_t202" coordsize="21600,21600" o:spt="202" path="m,l,21600r21600,l21600,xe">
            <v:stroke joinstyle="miter"/>
            <v:path gradientshapeok="t" o:connecttype="rect"/>
          </v:shapetype>
          <v:shape id="_x0000_s1062" type="#_x0000_t202" style="position:absolute;left:0;text-align:left;margin-left:271.2pt;margin-top:56.55pt;width:119.25pt;height:24.75pt;z-index:251675648" strokecolor="white [3212]">
            <v:textbox>
              <w:txbxContent>
                <w:p w:rsidR="00814BC3" w:rsidRPr="005B714F" w:rsidRDefault="00814BC3">
                  <w:pPr>
                    <w:rPr>
                      <w:rFonts w:asciiTheme="majorHAnsi" w:hAnsiTheme="majorHAnsi"/>
                      <w:sz w:val="20"/>
                      <w:szCs w:val="20"/>
                      <w:lang w:val="es-MX"/>
                    </w:rPr>
                  </w:pPr>
                  <w:r w:rsidRPr="005B714F">
                    <w:rPr>
                      <w:rFonts w:asciiTheme="majorHAnsi" w:hAnsiTheme="majorHAnsi"/>
                      <w:sz w:val="20"/>
                      <w:szCs w:val="20"/>
                      <w:lang w:val="es-MX"/>
                    </w:rPr>
                    <w:t>CAPÍTULO 1. MATRIZ</w:t>
                  </w:r>
                </w:p>
              </w:txbxContent>
            </v:textbox>
          </v:shape>
        </w:pict>
      </w:r>
      <w:r w:rsidR="00061037" w:rsidRPr="00061037">
        <w:rPr>
          <w:rFonts w:ascii="Arial" w:hAnsi="Arial" w:cs="Arial"/>
          <w:sz w:val="24"/>
          <w:szCs w:val="24"/>
          <w:lang w:val="es-MX"/>
        </w:rPr>
        <w:t xml:space="preserve"> </w:t>
      </w:r>
      <w:r w:rsidR="00E1448C" w:rsidRPr="00061037">
        <w:rPr>
          <w:rFonts w:ascii="Arial" w:hAnsi="Arial" w:cs="Arial"/>
          <w:sz w:val="24"/>
          <w:szCs w:val="24"/>
          <w:lang w:val="es-MX"/>
        </w:rPr>
        <w:t>“Es mejor consumir alimentos orgánicos porque son más nutritivos que los convencionales, además de que cuidan la ecología”.</w:t>
      </w:r>
    </w:p>
    <w:p w:rsidR="001E4FA1" w:rsidRPr="00DB7BC5" w:rsidRDefault="0025627B" w:rsidP="00061037">
      <w:pPr>
        <w:shd w:val="clear" w:color="auto" w:fill="A9EA25" w:themeFill="background2" w:themeFillShade="BF"/>
        <w:spacing w:line="360" w:lineRule="auto"/>
        <w:jc w:val="both"/>
        <w:rPr>
          <w:rFonts w:ascii="Arial" w:hAnsi="Arial" w:cs="Arial"/>
          <w:b/>
          <w:color w:val="FFFFFF" w:themeColor="background1"/>
          <w:sz w:val="36"/>
          <w:szCs w:val="36"/>
          <w:lang w:val="es-MX"/>
        </w:rPr>
      </w:pPr>
      <w:r w:rsidRPr="00DB7BC5">
        <w:rPr>
          <w:rFonts w:ascii="Arial" w:hAnsi="Arial" w:cs="Arial"/>
          <w:b/>
          <w:color w:val="FFFFFF" w:themeColor="background1"/>
          <w:sz w:val="36"/>
          <w:szCs w:val="36"/>
          <w:lang w:val="es-MX"/>
        </w:rPr>
        <w:lastRenderedPageBreak/>
        <w:t>CAPÍTULO 2. INTRODUCCIÓN</w:t>
      </w:r>
    </w:p>
    <w:p w:rsidR="00E26059" w:rsidRPr="00061037" w:rsidRDefault="0025627B" w:rsidP="00F50CB9">
      <w:pPr>
        <w:spacing w:line="360" w:lineRule="auto"/>
        <w:jc w:val="both"/>
        <w:rPr>
          <w:rFonts w:ascii="Arial" w:hAnsi="Arial" w:cs="Arial"/>
          <w:b/>
          <w:sz w:val="24"/>
          <w:szCs w:val="24"/>
          <w:lang w:val="es-MX"/>
        </w:rPr>
      </w:pPr>
      <w:r w:rsidRPr="00061037">
        <w:rPr>
          <w:rFonts w:ascii="Arial" w:hAnsi="Arial" w:cs="Arial"/>
          <w:b/>
          <w:sz w:val="24"/>
          <w:szCs w:val="24"/>
          <w:lang w:val="es-MX"/>
        </w:rPr>
        <w:t xml:space="preserve">2.1 </w:t>
      </w:r>
      <w:r w:rsidR="00061037" w:rsidRPr="00061037">
        <w:rPr>
          <w:rFonts w:ascii="Arial" w:hAnsi="Arial" w:cs="Arial"/>
          <w:b/>
          <w:sz w:val="24"/>
          <w:szCs w:val="24"/>
          <w:lang w:val="es-MX"/>
        </w:rPr>
        <w:t xml:space="preserve"> </w:t>
      </w:r>
      <w:r w:rsidR="00E26059" w:rsidRPr="00061037">
        <w:rPr>
          <w:rFonts w:ascii="Arial" w:hAnsi="Arial" w:cs="Arial"/>
          <w:b/>
          <w:sz w:val="24"/>
          <w:szCs w:val="24"/>
          <w:lang w:val="es-MX"/>
        </w:rPr>
        <w:t>¿Qué son los alimentos orgánicos?</w:t>
      </w:r>
    </w:p>
    <w:p w:rsidR="00E26059" w:rsidRPr="00DB7BC5" w:rsidRDefault="00E26059" w:rsidP="00F50CB9">
      <w:pPr>
        <w:spacing w:line="360" w:lineRule="auto"/>
        <w:jc w:val="both"/>
        <w:rPr>
          <w:rFonts w:ascii="Arial" w:hAnsi="Arial" w:cs="Arial"/>
          <w:sz w:val="24"/>
          <w:szCs w:val="24"/>
          <w:lang w:val="es-MX"/>
        </w:rPr>
      </w:pPr>
      <w:r w:rsidRPr="00DB7BC5">
        <w:rPr>
          <w:rFonts w:ascii="Arial" w:hAnsi="Arial" w:cs="Arial"/>
          <w:sz w:val="24"/>
          <w:szCs w:val="24"/>
          <w:lang w:val="es-MX"/>
        </w:rPr>
        <w:t>Los alimentos orgánicos son aquellos producidos sin pesticidas ni agroquímicos</w:t>
      </w:r>
      <w:r w:rsidR="00657FB0" w:rsidRPr="00DB7BC5">
        <w:rPr>
          <w:rFonts w:ascii="Arial" w:hAnsi="Arial" w:cs="Arial"/>
          <w:sz w:val="24"/>
          <w:szCs w:val="24"/>
          <w:lang w:val="es-MX"/>
        </w:rPr>
        <w:t xml:space="preserve"> sintéticos</w:t>
      </w:r>
      <w:r w:rsidRPr="00DB7BC5">
        <w:rPr>
          <w:rFonts w:ascii="Arial" w:hAnsi="Arial" w:cs="Arial"/>
          <w:sz w:val="24"/>
          <w:szCs w:val="24"/>
          <w:lang w:val="es-MX"/>
        </w:rPr>
        <w:t xml:space="preserve"> y son controlados en toda la cadena productiva, de manera que se garantiza que son sanos para el consumidor y con grandes beneficios al ambiente antes, durante y después de su producción.</w:t>
      </w:r>
    </w:p>
    <w:p w:rsidR="00E26059" w:rsidRPr="00DB7BC5" w:rsidRDefault="00E26059" w:rsidP="00F50CB9">
      <w:pPr>
        <w:spacing w:line="360" w:lineRule="auto"/>
        <w:jc w:val="both"/>
        <w:rPr>
          <w:rFonts w:ascii="Arial" w:hAnsi="Arial" w:cs="Arial"/>
          <w:sz w:val="24"/>
          <w:szCs w:val="24"/>
          <w:lang w:val="es-MX"/>
        </w:rPr>
      </w:pPr>
      <w:r w:rsidRPr="00DB7BC5">
        <w:rPr>
          <w:rFonts w:ascii="Arial" w:hAnsi="Arial" w:cs="Arial"/>
          <w:sz w:val="24"/>
          <w:szCs w:val="24"/>
          <w:lang w:val="es-MX"/>
        </w:rPr>
        <w:t xml:space="preserve">Se caracterizan por su alto valor nutritivo, pues por lo general contienen más minerales, vitaminas y otros nutrientes que los producidos con uso intensivo de agroquímicos. </w:t>
      </w:r>
      <w:sdt>
        <w:sdtPr>
          <w:rPr>
            <w:rFonts w:ascii="Arial" w:hAnsi="Arial" w:cs="Arial"/>
            <w:sz w:val="24"/>
            <w:szCs w:val="24"/>
          </w:rPr>
          <w:id w:val="11552814"/>
          <w:citation/>
        </w:sdtPr>
        <w:sdtContent>
          <w:r w:rsidR="00A53FF0" w:rsidRPr="00F50CB9">
            <w:rPr>
              <w:rFonts w:ascii="Arial" w:hAnsi="Arial" w:cs="Arial"/>
              <w:sz w:val="24"/>
              <w:szCs w:val="24"/>
            </w:rPr>
            <w:fldChar w:fldCharType="begin"/>
          </w:r>
          <w:r w:rsidRPr="00DB7BC5">
            <w:rPr>
              <w:rFonts w:ascii="Arial" w:hAnsi="Arial" w:cs="Arial"/>
              <w:sz w:val="24"/>
              <w:szCs w:val="24"/>
              <w:lang w:val="es-MX"/>
            </w:rPr>
            <w:instrText xml:space="preserve"> CITATION Adm11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(Admin, 2011)</w:t>
          </w:r>
          <w:r w:rsidR="00A53FF0" w:rsidRPr="00F50CB9">
            <w:rPr>
              <w:rFonts w:ascii="Arial" w:hAnsi="Arial" w:cs="Arial"/>
              <w:sz w:val="24"/>
              <w:szCs w:val="24"/>
            </w:rPr>
            <w:fldChar w:fldCharType="end"/>
          </w:r>
        </w:sdtContent>
      </w:sdt>
      <w:r w:rsidR="007F3B8D" w:rsidRPr="00DB7BC5">
        <w:rPr>
          <w:rFonts w:ascii="Arial" w:hAnsi="Arial" w:cs="Arial"/>
          <w:sz w:val="24"/>
          <w:szCs w:val="24"/>
          <w:lang w:val="es-MX"/>
        </w:rPr>
        <w:t>,</w:t>
      </w:r>
      <w:sdt>
        <w:sdtPr>
          <w:rPr>
            <w:rFonts w:ascii="Arial" w:hAnsi="Arial" w:cs="Arial"/>
            <w:sz w:val="24"/>
            <w:szCs w:val="24"/>
          </w:rPr>
          <w:id w:val="11552815"/>
          <w:citation/>
        </w:sdtPr>
        <w:sdtContent>
          <w:r w:rsidR="00A53FF0" w:rsidRPr="00F50CB9">
            <w:rPr>
              <w:rFonts w:ascii="Arial" w:hAnsi="Arial" w:cs="Arial"/>
              <w:sz w:val="24"/>
              <w:szCs w:val="24"/>
            </w:rPr>
            <w:fldChar w:fldCharType="begin"/>
          </w:r>
          <w:r w:rsidR="005C7253" w:rsidRPr="00DB7BC5">
            <w:rPr>
              <w:rFonts w:ascii="Arial" w:hAnsi="Arial" w:cs="Arial"/>
              <w:sz w:val="24"/>
              <w:szCs w:val="24"/>
              <w:lang w:val="es-MX"/>
            </w:rPr>
            <w:instrText xml:space="preserve"> CITATION Sal10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 xml:space="preserve"> (Salinas, 2010)</w:t>
          </w:r>
          <w:r w:rsidR="00A53FF0" w:rsidRPr="00F50CB9">
            <w:rPr>
              <w:rFonts w:ascii="Arial" w:hAnsi="Arial" w:cs="Arial"/>
              <w:sz w:val="24"/>
              <w:szCs w:val="24"/>
            </w:rPr>
            <w:fldChar w:fldCharType="end"/>
          </w:r>
        </w:sdtContent>
      </w:sdt>
      <w:r w:rsidR="007F3B8D" w:rsidRPr="00DB7BC5">
        <w:rPr>
          <w:rFonts w:ascii="Arial" w:hAnsi="Arial" w:cs="Arial"/>
          <w:sz w:val="24"/>
          <w:szCs w:val="24"/>
          <w:lang w:val="es-MX"/>
        </w:rPr>
        <w:t>.</w:t>
      </w:r>
    </w:p>
    <w:p w:rsidR="005C7253" w:rsidRPr="00DB7BC5" w:rsidRDefault="005C7253" w:rsidP="00F50CB9">
      <w:pPr>
        <w:spacing w:line="360" w:lineRule="auto"/>
        <w:jc w:val="both"/>
        <w:rPr>
          <w:rFonts w:ascii="Arial" w:hAnsi="Arial" w:cs="Arial"/>
          <w:b/>
          <w:sz w:val="24"/>
          <w:szCs w:val="24"/>
          <w:lang w:val="es-MX"/>
        </w:rPr>
      </w:pPr>
    </w:p>
    <w:p w:rsidR="005C7253" w:rsidRPr="00DB7BC5" w:rsidRDefault="0025627B" w:rsidP="00F50CB9">
      <w:pPr>
        <w:spacing w:line="360" w:lineRule="auto"/>
        <w:jc w:val="both"/>
        <w:rPr>
          <w:rFonts w:ascii="Arial" w:hAnsi="Arial" w:cs="Arial"/>
          <w:b/>
          <w:sz w:val="24"/>
          <w:szCs w:val="24"/>
          <w:lang w:val="es-MX"/>
        </w:rPr>
      </w:pPr>
      <w:r w:rsidRPr="00DB7BC5">
        <w:rPr>
          <w:rFonts w:ascii="Arial" w:hAnsi="Arial" w:cs="Arial"/>
          <w:b/>
          <w:sz w:val="24"/>
          <w:szCs w:val="24"/>
          <w:lang w:val="es-MX"/>
        </w:rPr>
        <w:t xml:space="preserve">2.2 </w:t>
      </w:r>
      <w:r w:rsidR="005C7253" w:rsidRPr="00DB7BC5">
        <w:rPr>
          <w:rFonts w:ascii="Arial" w:hAnsi="Arial" w:cs="Arial"/>
          <w:b/>
          <w:sz w:val="24"/>
          <w:szCs w:val="24"/>
          <w:lang w:val="es-MX"/>
        </w:rPr>
        <w:t>Diferencia entre productos orgánicos y naturales</w:t>
      </w:r>
    </w:p>
    <w:p w:rsidR="005C7253" w:rsidRPr="00DB7BC5" w:rsidRDefault="005C7253" w:rsidP="00F50CB9">
      <w:pPr>
        <w:spacing w:line="360" w:lineRule="auto"/>
        <w:jc w:val="both"/>
        <w:rPr>
          <w:rFonts w:ascii="Arial" w:hAnsi="Arial" w:cs="Arial"/>
          <w:sz w:val="24"/>
          <w:szCs w:val="24"/>
          <w:lang w:val="es-MX"/>
        </w:rPr>
      </w:pPr>
      <w:r w:rsidRPr="00DB7BC5">
        <w:rPr>
          <w:rFonts w:ascii="Arial" w:hAnsi="Arial" w:cs="Arial"/>
          <w:sz w:val="24"/>
          <w:szCs w:val="24"/>
          <w:lang w:val="es-MX"/>
        </w:rPr>
        <w:t>La agricultura orgánica mantiene la salud del suelo, los ecosistemas y las personas. Se basa en los procesos ecológicos, la biodiversidad y los ciclos adaptados a las condiciones locales, en lugar de la utilización de los insumos dañinos</w:t>
      </w:r>
      <w:r w:rsidR="009651F1" w:rsidRPr="00DB7BC5">
        <w:rPr>
          <w:rFonts w:ascii="Arial" w:hAnsi="Arial" w:cs="Arial"/>
          <w:sz w:val="24"/>
          <w:szCs w:val="24"/>
          <w:lang w:val="es-MX"/>
        </w:rPr>
        <w:t>, no usan agroquímicos ni pesticidas, y tampoco semillas modificadas genéticamente</w:t>
      </w:r>
      <w:r w:rsidRPr="00DB7BC5">
        <w:rPr>
          <w:rFonts w:ascii="Arial" w:hAnsi="Arial" w:cs="Arial"/>
          <w:sz w:val="24"/>
          <w:szCs w:val="24"/>
          <w:lang w:val="es-MX"/>
        </w:rPr>
        <w:t xml:space="preserve">. </w:t>
      </w:r>
      <w:r w:rsidR="009651F1" w:rsidRPr="00DB7BC5">
        <w:rPr>
          <w:rFonts w:ascii="Arial" w:hAnsi="Arial" w:cs="Arial"/>
          <w:sz w:val="24"/>
          <w:szCs w:val="24"/>
          <w:lang w:val="es-MX"/>
        </w:rPr>
        <w:t>C</w:t>
      </w:r>
      <w:r w:rsidRPr="00DB7BC5">
        <w:rPr>
          <w:rFonts w:ascii="Arial" w:hAnsi="Arial" w:cs="Arial"/>
          <w:sz w:val="24"/>
          <w:szCs w:val="24"/>
          <w:lang w:val="es-MX"/>
        </w:rPr>
        <w:t>abe de</w:t>
      </w:r>
      <w:r w:rsidR="0063168D" w:rsidRPr="00DB7BC5">
        <w:rPr>
          <w:rFonts w:ascii="Arial" w:hAnsi="Arial" w:cs="Arial"/>
          <w:sz w:val="24"/>
          <w:szCs w:val="24"/>
          <w:lang w:val="es-MX"/>
        </w:rPr>
        <w:t>stacar que es importante que l</w:t>
      </w:r>
      <w:r w:rsidRPr="00DB7BC5">
        <w:rPr>
          <w:rFonts w:ascii="Arial" w:hAnsi="Arial" w:cs="Arial"/>
          <w:sz w:val="24"/>
          <w:szCs w:val="24"/>
          <w:lang w:val="es-MX"/>
        </w:rPr>
        <w:t>os productos obtenidos para que sean reconocidos como alimentos orgánicos deben estar certificados por organismos reconocidos.</w:t>
      </w:r>
    </w:p>
    <w:p w:rsidR="005C7253" w:rsidRPr="00DB7BC5" w:rsidRDefault="005C7253" w:rsidP="00F50CB9">
      <w:pPr>
        <w:spacing w:line="360" w:lineRule="auto"/>
        <w:jc w:val="both"/>
        <w:rPr>
          <w:rFonts w:ascii="Arial" w:hAnsi="Arial" w:cs="Arial"/>
          <w:sz w:val="24"/>
          <w:szCs w:val="24"/>
          <w:shd w:val="clear" w:color="auto" w:fill="F6F6F6"/>
          <w:lang w:val="es-MX"/>
        </w:rPr>
      </w:pPr>
      <w:r w:rsidRPr="00DB7BC5">
        <w:rPr>
          <w:rFonts w:ascii="Arial" w:hAnsi="Arial" w:cs="Arial"/>
          <w:sz w:val="24"/>
          <w:szCs w:val="24"/>
          <w:shd w:val="clear" w:color="auto" w:fill="F6F6F6"/>
          <w:lang w:val="es-MX"/>
        </w:rPr>
        <w:t xml:space="preserve">En cambio, los alimentos naturales son procesados sin conservantes ni aditivos, pero pueden haber sido cultivados con el uso de plaguicidas u otros métodos convencionales. Además los alimentos naturales no se encuentran certificados. </w:t>
      </w:r>
      <w:sdt>
        <w:sdtPr>
          <w:rPr>
            <w:rFonts w:ascii="Arial" w:hAnsi="Arial" w:cs="Arial"/>
            <w:sz w:val="24"/>
            <w:szCs w:val="24"/>
            <w:shd w:val="clear" w:color="auto" w:fill="F6F6F6"/>
          </w:rPr>
          <w:id w:val="11552816"/>
          <w:citation/>
        </w:sdtPr>
        <w:sdtContent>
          <w:r w:rsidR="00A53FF0" w:rsidRPr="00F50CB9">
            <w:rPr>
              <w:rFonts w:ascii="Arial" w:hAnsi="Arial" w:cs="Arial"/>
              <w:sz w:val="24"/>
              <w:szCs w:val="24"/>
              <w:shd w:val="clear" w:color="auto" w:fill="F6F6F6"/>
            </w:rPr>
            <w:fldChar w:fldCharType="begin"/>
          </w:r>
          <w:r w:rsidRPr="00DB7BC5">
            <w:rPr>
              <w:rFonts w:ascii="Arial" w:hAnsi="Arial" w:cs="Arial"/>
              <w:sz w:val="24"/>
              <w:szCs w:val="24"/>
              <w:shd w:val="clear" w:color="auto" w:fill="F6F6F6"/>
              <w:lang w:val="es-MX"/>
            </w:rPr>
            <w:instrText xml:space="preserve"> CITATION Adm11 \l 2058 </w:instrText>
          </w:r>
          <w:r w:rsidR="00A53FF0" w:rsidRPr="00F50CB9">
            <w:rPr>
              <w:rFonts w:ascii="Arial" w:hAnsi="Arial" w:cs="Arial"/>
              <w:sz w:val="24"/>
              <w:szCs w:val="24"/>
              <w:shd w:val="clear" w:color="auto" w:fill="F6F6F6"/>
            </w:rPr>
            <w:fldChar w:fldCharType="separate"/>
          </w:r>
          <w:r w:rsidR="00501918" w:rsidRPr="00DB7BC5">
            <w:rPr>
              <w:rFonts w:ascii="Arial" w:hAnsi="Arial" w:cs="Arial"/>
              <w:noProof/>
              <w:sz w:val="24"/>
              <w:szCs w:val="24"/>
              <w:shd w:val="clear" w:color="auto" w:fill="F6F6F6"/>
              <w:lang w:val="es-MX"/>
            </w:rPr>
            <w:t>(Admin, 2011)</w:t>
          </w:r>
          <w:r w:rsidR="00A53FF0" w:rsidRPr="00F50CB9">
            <w:rPr>
              <w:rFonts w:ascii="Arial" w:hAnsi="Arial" w:cs="Arial"/>
              <w:sz w:val="24"/>
              <w:szCs w:val="24"/>
              <w:shd w:val="clear" w:color="auto" w:fill="F6F6F6"/>
            </w:rPr>
            <w:fldChar w:fldCharType="end"/>
          </w:r>
        </w:sdtContent>
      </w:sdt>
      <w:r w:rsidR="007F3B8D" w:rsidRPr="00DB7BC5">
        <w:rPr>
          <w:rFonts w:ascii="Arial" w:hAnsi="Arial" w:cs="Arial"/>
          <w:sz w:val="24"/>
          <w:szCs w:val="24"/>
          <w:shd w:val="clear" w:color="auto" w:fill="F6F6F6"/>
          <w:lang w:val="es-MX"/>
        </w:rPr>
        <w:t>.</w:t>
      </w:r>
    </w:p>
    <w:p w:rsidR="00061037" w:rsidRDefault="00061037" w:rsidP="00F50CB9">
      <w:pPr>
        <w:spacing w:line="360" w:lineRule="auto"/>
        <w:jc w:val="both"/>
        <w:rPr>
          <w:rFonts w:ascii="Arial" w:hAnsi="Arial" w:cs="Arial"/>
          <w:b/>
          <w:sz w:val="24"/>
          <w:szCs w:val="24"/>
          <w:lang w:val="es-MX"/>
        </w:rPr>
      </w:pPr>
    </w:p>
    <w:p w:rsidR="00376113" w:rsidRPr="00061037" w:rsidRDefault="00DC59F7" w:rsidP="00F50CB9">
      <w:pPr>
        <w:spacing w:line="360" w:lineRule="auto"/>
        <w:jc w:val="both"/>
        <w:rPr>
          <w:rFonts w:ascii="Arial" w:hAnsi="Arial" w:cs="Arial"/>
          <w:b/>
          <w:sz w:val="24"/>
          <w:szCs w:val="24"/>
          <w:lang w:val="es-MX"/>
        </w:rPr>
      </w:pPr>
      <w:r w:rsidRPr="00061037">
        <w:rPr>
          <w:rFonts w:ascii="Arial" w:hAnsi="Arial" w:cs="Arial"/>
          <w:b/>
          <w:sz w:val="24"/>
          <w:szCs w:val="24"/>
          <w:lang w:val="es-MX"/>
        </w:rPr>
        <w:t xml:space="preserve">2.3 </w:t>
      </w:r>
      <w:r w:rsidR="00376113" w:rsidRPr="00061037">
        <w:rPr>
          <w:rFonts w:ascii="Arial" w:hAnsi="Arial" w:cs="Arial"/>
          <w:b/>
          <w:sz w:val="24"/>
          <w:szCs w:val="24"/>
          <w:lang w:val="es-MX"/>
        </w:rPr>
        <w:t>¿Qué es la Agricultura Orgánica?</w:t>
      </w:r>
    </w:p>
    <w:p w:rsidR="00376113" w:rsidRPr="00061037" w:rsidRDefault="00814BC3" w:rsidP="00F50CB9">
      <w:pPr>
        <w:spacing w:line="360" w:lineRule="auto"/>
        <w:jc w:val="both"/>
        <w:rPr>
          <w:rFonts w:ascii="Arial" w:hAnsi="Arial" w:cs="Arial"/>
          <w:sz w:val="24"/>
          <w:szCs w:val="24"/>
          <w:lang w:val="es-MX"/>
        </w:rPr>
      </w:pPr>
      <w:r>
        <w:rPr>
          <w:rFonts w:ascii="Arial" w:hAnsi="Arial" w:cs="Arial"/>
          <w:b/>
          <w:noProof/>
          <w:sz w:val="24"/>
          <w:szCs w:val="24"/>
          <w:lang w:val="es-MX" w:eastAsia="es-MX" w:bidi="ar-SA"/>
        </w:rPr>
        <w:pict>
          <v:shape id="_x0000_s1063" type="#_x0000_t202" style="position:absolute;left:0;text-align:left;margin-left:211.95pt;margin-top:56.3pt;width:176.25pt;height:24.75pt;z-index:251676672"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2</w:t>
                  </w:r>
                  <w:r w:rsidRPr="005B714F">
                    <w:rPr>
                      <w:rFonts w:asciiTheme="majorHAnsi" w:hAnsiTheme="majorHAnsi"/>
                      <w:sz w:val="20"/>
                      <w:szCs w:val="20"/>
                      <w:lang w:val="es-MX"/>
                    </w:rPr>
                    <w:t xml:space="preserve">. </w:t>
                  </w:r>
                  <w:r>
                    <w:rPr>
                      <w:rFonts w:asciiTheme="majorHAnsi" w:hAnsiTheme="majorHAnsi"/>
                      <w:sz w:val="20"/>
                      <w:szCs w:val="20"/>
                      <w:lang w:val="es-MX"/>
                    </w:rPr>
                    <w:t>INTRODUCCIÓN</w:t>
                  </w:r>
                </w:p>
              </w:txbxContent>
            </v:textbox>
          </v:shape>
        </w:pict>
      </w:r>
      <w:r w:rsidR="00376113" w:rsidRPr="00061037">
        <w:rPr>
          <w:rFonts w:ascii="Arial" w:hAnsi="Arial" w:cs="Arial"/>
          <w:sz w:val="24"/>
          <w:szCs w:val="24"/>
          <w:lang w:val="es-MX"/>
        </w:rPr>
        <w:t>Existen</w:t>
      </w:r>
      <w:r w:rsidR="00061037" w:rsidRPr="00061037">
        <w:rPr>
          <w:rFonts w:ascii="Arial" w:hAnsi="Arial" w:cs="Arial"/>
          <w:sz w:val="24"/>
          <w:szCs w:val="24"/>
          <w:lang w:val="es-MX"/>
        </w:rPr>
        <w:t xml:space="preserve"> </w:t>
      </w:r>
      <w:r w:rsidR="00376113" w:rsidRPr="00061037">
        <w:rPr>
          <w:rFonts w:ascii="Arial" w:hAnsi="Arial" w:cs="Arial"/>
          <w:sz w:val="24"/>
          <w:szCs w:val="24"/>
          <w:lang w:val="es-MX"/>
        </w:rPr>
        <w:t xml:space="preserve"> muchas definiciones de agricultura orgánica por lo que en esta investigación sólo mencionaremos algunas de las más importantes.</w:t>
      </w:r>
    </w:p>
    <w:p w:rsidR="00376113" w:rsidRPr="00DB7BC5" w:rsidRDefault="00376113" w:rsidP="00F50CB9">
      <w:pPr>
        <w:spacing w:line="360" w:lineRule="auto"/>
        <w:jc w:val="both"/>
        <w:rPr>
          <w:rFonts w:ascii="Arial" w:hAnsi="Arial" w:cs="Arial"/>
          <w:sz w:val="24"/>
          <w:szCs w:val="24"/>
          <w:lang w:val="es-MX"/>
        </w:rPr>
      </w:pPr>
      <w:r w:rsidRPr="00061037">
        <w:rPr>
          <w:rFonts w:ascii="Arial" w:hAnsi="Arial" w:cs="Arial"/>
          <w:sz w:val="24"/>
          <w:szCs w:val="24"/>
          <w:lang w:val="es-MX"/>
        </w:rPr>
        <w:lastRenderedPageBreak/>
        <w:t>La Federación Internacional de Movi</w:t>
      </w:r>
      <w:r w:rsidR="00246768" w:rsidRPr="00061037">
        <w:rPr>
          <w:rFonts w:ascii="Arial" w:hAnsi="Arial" w:cs="Arial"/>
          <w:sz w:val="24"/>
          <w:szCs w:val="24"/>
          <w:lang w:val="es-MX"/>
        </w:rPr>
        <w:t xml:space="preserve">mientos de Agricultura Orgánica </w:t>
      </w:r>
      <w:r w:rsidRPr="00061037">
        <w:rPr>
          <w:rFonts w:ascii="Arial" w:hAnsi="Arial" w:cs="Arial"/>
          <w:sz w:val="24"/>
          <w:szCs w:val="24"/>
          <w:lang w:val="es-MX"/>
        </w:rPr>
        <w:t>IFOAM</w:t>
      </w:r>
      <w:r w:rsidR="00246768" w:rsidRPr="00061037">
        <w:rPr>
          <w:rFonts w:ascii="Arial" w:hAnsi="Arial" w:cs="Arial"/>
          <w:sz w:val="24"/>
          <w:szCs w:val="24"/>
          <w:lang w:val="es-MX"/>
        </w:rPr>
        <w:t xml:space="preserve"> (</w:t>
      </w:r>
      <w:r w:rsidR="00246768" w:rsidRPr="00061037">
        <w:rPr>
          <w:rFonts w:ascii="Arial" w:hAnsi="Arial" w:cs="Arial"/>
          <w:i/>
          <w:sz w:val="24"/>
          <w:szCs w:val="24"/>
          <w:lang w:val="es-MX"/>
        </w:rPr>
        <w:t xml:space="preserve">International </w:t>
      </w:r>
      <w:proofErr w:type="spellStart"/>
      <w:r w:rsidR="00246768" w:rsidRPr="00061037">
        <w:rPr>
          <w:rFonts w:ascii="Arial" w:hAnsi="Arial" w:cs="Arial"/>
          <w:i/>
          <w:sz w:val="24"/>
          <w:szCs w:val="24"/>
          <w:lang w:val="es-MX"/>
        </w:rPr>
        <w:t>Federation</w:t>
      </w:r>
      <w:proofErr w:type="spellEnd"/>
      <w:r w:rsidR="00246768" w:rsidRPr="00061037">
        <w:rPr>
          <w:rFonts w:ascii="Arial" w:hAnsi="Arial" w:cs="Arial"/>
          <w:i/>
          <w:sz w:val="24"/>
          <w:szCs w:val="24"/>
          <w:lang w:val="es-MX"/>
        </w:rPr>
        <w:t xml:space="preserve"> of </w:t>
      </w:r>
      <w:proofErr w:type="spellStart"/>
      <w:r w:rsidR="00246768" w:rsidRPr="00061037">
        <w:rPr>
          <w:rFonts w:ascii="Arial" w:hAnsi="Arial" w:cs="Arial"/>
          <w:i/>
          <w:sz w:val="24"/>
          <w:szCs w:val="24"/>
          <w:lang w:val="es-MX"/>
        </w:rPr>
        <w:t>Organic</w:t>
      </w:r>
      <w:proofErr w:type="spellEnd"/>
      <w:r w:rsidR="00061037" w:rsidRPr="00061037">
        <w:rPr>
          <w:rFonts w:ascii="Arial" w:hAnsi="Arial" w:cs="Arial"/>
          <w:i/>
          <w:sz w:val="24"/>
          <w:szCs w:val="24"/>
          <w:lang w:val="es-MX"/>
        </w:rPr>
        <w:t xml:space="preserve"> </w:t>
      </w:r>
      <w:proofErr w:type="spellStart"/>
      <w:r w:rsidR="00246768" w:rsidRPr="00061037">
        <w:rPr>
          <w:rFonts w:ascii="Arial" w:hAnsi="Arial" w:cs="Arial"/>
          <w:i/>
          <w:sz w:val="24"/>
          <w:szCs w:val="24"/>
          <w:lang w:val="es-MX"/>
        </w:rPr>
        <w:t>Agriculture</w:t>
      </w:r>
      <w:proofErr w:type="spellEnd"/>
      <w:r w:rsidR="00061037" w:rsidRPr="00061037">
        <w:rPr>
          <w:rFonts w:ascii="Arial" w:hAnsi="Arial" w:cs="Arial"/>
          <w:i/>
          <w:sz w:val="24"/>
          <w:szCs w:val="24"/>
          <w:lang w:val="es-MX"/>
        </w:rPr>
        <w:t xml:space="preserve"> </w:t>
      </w:r>
      <w:proofErr w:type="spellStart"/>
      <w:r w:rsidR="00246768" w:rsidRPr="00061037">
        <w:rPr>
          <w:rFonts w:ascii="Arial" w:hAnsi="Arial" w:cs="Arial"/>
          <w:i/>
          <w:sz w:val="24"/>
          <w:szCs w:val="24"/>
          <w:lang w:val="es-MX"/>
        </w:rPr>
        <w:t>Movements</w:t>
      </w:r>
      <w:proofErr w:type="spellEnd"/>
      <w:r w:rsidR="00246768" w:rsidRPr="00061037">
        <w:rPr>
          <w:rFonts w:ascii="Arial" w:hAnsi="Arial" w:cs="Arial"/>
          <w:i/>
          <w:sz w:val="24"/>
          <w:szCs w:val="24"/>
          <w:lang w:val="es-MX"/>
        </w:rPr>
        <w:t>)</w:t>
      </w:r>
      <w:r w:rsidRPr="00061037">
        <w:rPr>
          <w:rFonts w:ascii="Arial" w:hAnsi="Arial" w:cs="Arial"/>
          <w:i/>
          <w:sz w:val="24"/>
          <w:szCs w:val="24"/>
          <w:lang w:val="es-MX"/>
        </w:rPr>
        <w:t>,</w:t>
      </w:r>
      <w:r w:rsidRPr="00061037">
        <w:rPr>
          <w:rFonts w:ascii="Arial" w:hAnsi="Arial" w:cs="Arial"/>
          <w:sz w:val="24"/>
          <w:szCs w:val="24"/>
          <w:lang w:val="es-MX"/>
        </w:rPr>
        <w:t xml:space="preserve"> fundada en 1972 y con sede en Alemania, define la agricultura orgánica como “los sistemas agrícolas que promueven la producción sana y segura de alimentos y fibras textiles desde el punto de vista ambiental, social y económico”.</w:t>
      </w:r>
      <w:sdt>
        <w:sdtPr>
          <w:rPr>
            <w:rFonts w:ascii="Arial" w:hAnsi="Arial" w:cs="Arial"/>
            <w:sz w:val="24"/>
            <w:szCs w:val="24"/>
          </w:rPr>
          <w:id w:val="232987007"/>
          <w:citation/>
        </w:sdtPr>
        <w:sdtContent>
          <w:r w:rsidR="00A53FF0" w:rsidRPr="00F50CB9">
            <w:rPr>
              <w:rFonts w:ascii="Arial" w:hAnsi="Arial" w:cs="Arial"/>
              <w:sz w:val="24"/>
              <w:szCs w:val="24"/>
            </w:rPr>
            <w:fldChar w:fldCharType="begin"/>
          </w:r>
          <w:r w:rsidRPr="00061037">
            <w:rPr>
              <w:rFonts w:ascii="Arial" w:hAnsi="Arial" w:cs="Arial"/>
              <w:sz w:val="24"/>
              <w:szCs w:val="24"/>
              <w:lang w:val="es-MX"/>
            </w:rPr>
            <w:instrText xml:space="preserve"> CITATION Int12 \l 2058 </w:instrText>
          </w:r>
          <w:r w:rsidR="00A53FF0" w:rsidRPr="00F50CB9">
            <w:rPr>
              <w:rFonts w:ascii="Arial" w:hAnsi="Arial" w:cs="Arial"/>
              <w:sz w:val="24"/>
              <w:szCs w:val="24"/>
            </w:rPr>
            <w:fldChar w:fldCharType="separate"/>
          </w:r>
          <w:r w:rsidR="00501918" w:rsidRPr="00061037">
            <w:rPr>
              <w:rFonts w:ascii="Arial" w:hAnsi="Arial" w:cs="Arial"/>
              <w:noProof/>
              <w:sz w:val="24"/>
              <w:szCs w:val="24"/>
              <w:lang w:val="es-MX"/>
            </w:rPr>
            <w:t xml:space="preserve"> </w:t>
          </w:r>
          <w:r w:rsidR="00501918" w:rsidRPr="00DB7BC5">
            <w:rPr>
              <w:rFonts w:ascii="Arial" w:hAnsi="Arial" w:cs="Arial"/>
              <w:noProof/>
              <w:sz w:val="24"/>
              <w:szCs w:val="24"/>
              <w:lang w:val="es-MX"/>
            </w:rPr>
            <w:t>(IFOAM, 12)</w:t>
          </w:r>
          <w:r w:rsidR="00A53FF0" w:rsidRPr="00F50CB9">
            <w:rPr>
              <w:rFonts w:ascii="Arial" w:hAnsi="Arial" w:cs="Arial"/>
              <w:sz w:val="24"/>
              <w:szCs w:val="24"/>
            </w:rPr>
            <w:fldChar w:fldCharType="end"/>
          </w:r>
        </w:sdtContent>
      </w:sdt>
      <w:r w:rsidR="007F3B8D" w:rsidRPr="00DB7BC5">
        <w:rPr>
          <w:rFonts w:ascii="Arial" w:hAnsi="Arial" w:cs="Arial"/>
          <w:sz w:val="24"/>
          <w:szCs w:val="24"/>
          <w:lang w:val="es-MX"/>
        </w:rPr>
        <w:t>.</w:t>
      </w:r>
    </w:p>
    <w:p w:rsidR="00376113" w:rsidRPr="00DB7BC5" w:rsidRDefault="00376113" w:rsidP="00F50CB9">
      <w:pPr>
        <w:spacing w:line="360" w:lineRule="auto"/>
        <w:jc w:val="both"/>
        <w:rPr>
          <w:rFonts w:ascii="Arial" w:hAnsi="Arial" w:cs="Arial"/>
          <w:sz w:val="24"/>
          <w:szCs w:val="24"/>
          <w:lang w:val="es-MX"/>
        </w:rPr>
      </w:pPr>
      <w:r w:rsidRPr="00061037">
        <w:rPr>
          <w:rFonts w:ascii="Arial" w:hAnsi="Arial" w:cs="Arial"/>
          <w:sz w:val="24"/>
          <w:szCs w:val="24"/>
          <w:lang w:val="es-MX"/>
        </w:rPr>
        <w:t xml:space="preserve">Por otra parte, la comisión del Codex </w:t>
      </w:r>
      <w:proofErr w:type="spellStart"/>
      <w:r w:rsidRPr="00061037">
        <w:rPr>
          <w:rFonts w:ascii="Arial" w:hAnsi="Arial" w:cs="Arial"/>
          <w:sz w:val="24"/>
          <w:szCs w:val="24"/>
          <w:lang w:val="es-MX"/>
        </w:rPr>
        <w:t>Alimentarius</w:t>
      </w:r>
      <w:proofErr w:type="spellEnd"/>
      <w:r w:rsidR="007F3B8D" w:rsidRPr="00061037">
        <w:rPr>
          <w:rFonts w:ascii="Arial" w:hAnsi="Arial" w:cs="Arial"/>
          <w:sz w:val="24"/>
          <w:szCs w:val="24"/>
          <w:lang w:val="es-MX"/>
        </w:rPr>
        <w:t xml:space="preserve"> de la</w:t>
      </w:r>
      <w:r w:rsidR="00061037" w:rsidRPr="00061037">
        <w:rPr>
          <w:rFonts w:ascii="Arial" w:hAnsi="Arial" w:cs="Arial"/>
          <w:sz w:val="24"/>
          <w:szCs w:val="24"/>
          <w:lang w:val="es-MX"/>
        </w:rPr>
        <w:t xml:space="preserve"> </w:t>
      </w:r>
      <w:r w:rsidR="007F3B8D" w:rsidRPr="00061037">
        <w:rPr>
          <w:rFonts w:ascii="Arial" w:hAnsi="Arial" w:cs="Arial"/>
          <w:sz w:val="24"/>
          <w:szCs w:val="24"/>
          <w:lang w:val="es-MX"/>
        </w:rPr>
        <w:t xml:space="preserve">Organización de las Naciones Unidas para la alimentación y la agricultura </w:t>
      </w:r>
      <w:r w:rsidRPr="00061037">
        <w:rPr>
          <w:rFonts w:ascii="Arial" w:hAnsi="Arial" w:cs="Arial"/>
          <w:sz w:val="24"/>
          <w:szCs w:val="24"/>
          <w:lang w:val="es-MX"/>
        </w:rPr>
        <w:t xml:space="preserve">FAO, define la agricultura orgánica como un sistema holístico de gestión de la producción que fomenta y mejora la salud de los </w:t>
      </w:r>
      <w:proofErr w:type="spellStart"/>
      <w:r w:rsidRPr="00061037">
        <w:rPr>
          <w:rFonts w:ascii="Arial" w:hAnsi="Arial" w:cs="Arial"/>
          <w:sz w:val="24"/>
          <w:szCs w:val="24"/>
          <w:lang w:val="es-MX"/>
        </w:rPr>
        <w:t>agroecosistemas</w:t>
      </w:r>
      <w:proofErr w:type="spellEnd"/>
      <w:r w:rsidRPr="00061037">
        <w:rPr>
          <w:rFonts w:ascii="Arial" w:hAnsi="Arial" w:cs="Arial"/>
          <w:sz w:val="24"/>
          <w:szCs w:val="24"/>
          <w:lang w:val="es-MX"/>
        </w:rPr>
        <w:t xml:space="preserve"> y en particular la biodiversidad, los ciclos bilógicos y la actividad biológica del suelo. </w:t>
      </w:r>
      <w:sdt>
        <w:sdtPr>
          <w:rPr>
            <w:rFonts w:ascii="Arial" w:hAnsi="Arial" w:cs="Arial"/>
            <w:sz w:val="24"/>
            <w:szCs w:val="24"/>
          </w:rPr>
          <w:id w:val="-231242071"/>
          <w:citation/>
        </w:sdtPr>
        <w:sdtContent>
          <w:r w:rsidR="00A53FF0" w:rsidRPr="00F50CB9">
            <w:rPr>
              <w:rFonts w:ascii="Arial" w:hAnsi="Arial" w:cs="Arial"/>
              <w:sz w:val="24"/>
              <w:szCs w:val="24"/>
            </w:rPr>
            <w:fldChar w:fldCharType="begin"/>
          </w:r>
          <w:r w:rsidRPr="00061037">
            <w:rPr>
              <w:rFonts w:ascii="Arial" w:hAnsi="Arial" w:cs="Arial"/>
              <w:sz w:val="24"/>
              <w:szCs w:val="24"/>
              <w:lang w:val="es-MX"/>
            </w:rPr>
            <w:instrText xml:space="preserve"> CITATION Org99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(FAO, 1999)</w:t>
          </w:r>
          <w:r w:rsidR="00A53FF0" w:rsidRPr="00F50CB9">
            <w:rPr>
              <w:rFonts w:ascii="Arial" w:hAnsi="Arial" w:cs="Arial"/>
              <w:sz w:val="24"/>
              <w:szCs w:val="24"/>
            </w:rPr>
            <w:fldChar w:fldCharType="end"/>
          </w:r>
        </w:sdtContent>
      </w:sdt>
      <w:r w:rsidR="007F3B8D" w:rsidRPr="00DB7BC5">
        <w:rPr>
          <w:rFonts w:ascii="Arial" w:hAnsi="Arial" w:cs="Arial"/>
          <w:sz w:val="24"/>
          <w:szCs w:val="24"/>
          <w:lang w:val="es-MX"/>
        </w:rPr>
        <w:t>.</w:t>
      </w:r>
    </w:p>
    <w:p w:rsidR="00B313AE" w:rsidRPr="00DB7BC5" w:rsidRDefault="00E26059" w:rsidP="00F50CB9">
      <w:pPr>
        <w:spacing w:line="360" w:lineRule="auto"/>
        <w:jc w:val="both"/>
        <w:rPr>
          <w:rFonts w:ascii="Arial" w:hAnsi="Arial" w:cs="Arial"/>
          <w:sz w:val="24"/>
          <w:szCs w:val="24"/>
          <w:lang w:val="es-MX"/>
        </w:rPr>
      </w:pPr>
      <w:r w:rsidRPr="00DB7BC5">
        <w:rPr>
          <w:rFonts w:ascii="Arial" w:hAnsi="Arial" w:cs="Arial"/>
          <w:sz w:val="24"/>
          <w:szCs w:val="24"/>
          <w:lang w:val="es-MX"/>
        </w:rPr>
        <w:t>Actualmente una tienda certificada de productos orgánicos</w:t>
      </w:r>
      <w:r w:rsidR="00F61EF5" w:rsidRPr="00DB7BC5">
        <w:rPr>
          <w:rFonts w:ascii="Arial" w:hAnsi="Arial" w:cs="Arial"/>
          <w:sz w:val="24"/>
          <w:szCs w:val="24"/>
          <w:lang w:val="es-MX"/>
        </w:rPr>
        <w:t xml:space="preserve"> en México</w:t>
      </w:r>
      <w:r w:rsidRPr="00DB7BC5">
        <w:rPr>
          <w:rFonts w:ascii="Arial" w:hAnsi="Arial" w:cs="Arial"/>
          <w:sz w:val="24"/>
          <w:szCs w:val="24"/>
          <w:lang w:val="es-MX"/>
        </w:rPr>
        <w:t xml:space="preserve">, llamada Aires de Campo, define a la agricultura orgánica como un sistema de producción que mantiene la salud del suelo, los ecosistemas, y las personas. Se basa en los procesos ecológicos y ciclos adaptados en lugar de la utilización de insumos dañinos. </w:t>
      </w:r>
      <w:sdt>
        <w:sdtPr>
          <w:rPr>
            <w:rFonts w:ascii="Arial" w:hAnsi="Arial" w:cs="Arial"/>
            <w:sz w:val="24"/>
            <w:szCs w:val="24"/>
          </w:rPr>
          <w:id w:val="11552813"/>
          <w:citation/>
        </w:sdtPr>
        <w:sdtContent>
          <w:r w:rsidR="00A53FF0" w:rsidRPr="00F50CB9">
            <w:rPr>
              <w:rFonts w:ascii="Arial" w:hAnsi="Arial" w:cs="Arial"/>
              <w:sz w:val="24"/>
              <w:szCs w:val="24"/>
            </w:rPr>
            <w:fldChar w:fldCharType="begin"/>
          </w:r>
          <w:r w:rsidRPr="00DB7BC5">
            <w:rPr>
              <w:rFonts w:ascii="Arial" w:hAnsi="Arial" w:cs="Arial"/>
              <w:sz w:val="24"/>
              <w:szCs w:val="24"/>
              <w:lang w:val="es-MX"/>
            </w:rPr>
            <w:instrText xml:space="preserve"> CITATION Adm11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(Admin, 2011)</w:t>
          </w:r>
          <w:r w:rsidR="00A53FF0" w:rsidRPr="00F50CB9">
            <w:rPr>
              <w:rFonts w:ascii="Arial" w:hAnsi="Arial" w:cs="Arial"/>
              <w:sz w:val="24"/>
              <w:szCs w:val="24"/>
            </w:rPr>
            <w:fldChar w:fldCharType="end"/>
          </w:r>
        </w:sdtContent>
      </w:sdt>
      <w:r w:rsidR="000E2DC5" w:rsidRPr="00DB7BC5">
        <w:rPr>
          <w:rFonts w:ascii="Arial" w:hAnsi="Arial" w:cs="Arial"/>
          <w:sz w:val="24"/>
          <w:szCs w:val="24"/>
          <w:lang w:val="es-MX"/>
        </w:rPr>
        <w:t>.</w:t>
      </w:r>
    </w:p>
    <w:p w:rsidR="00120264" w:rsidRPr="00DB7BC5" w:rsidRDefault="00120264" w:rsidP="00F50CB9">
      <w:pPr>
        <w:spacing w:line="360" w:lineRule="auto"/>
        <w:jc w:val="both"/>
        <w:rPr>
          <w:rFonts w:ascii="Arial" w:hAnsi="Arial" w:cs="Arial"/>
          <w:b/>
          <w:sz w:val="24"/>
          <w:szCs w:val="24"/>
          <w:lang w:val="es-MX"/>
        </w:rPr>
      </w:pPr>
    </w:p>
    <w:p w:rsidR="00120264" w:rsidRPr="00DB7BC5" w:rsidRDefault="00120264" w:rsidP="00F50CB9">
      <w:pPr>
        <w:spacing w:line="360" w:lineRule="auto"/>
        <w:jc w:val="both"/>
        <w:rPr>
          <w:rFonts w:ascii="Arial" w:hAnsi="Arial" w:cs="Arial"/>
          <w:b/>
          <w:sz w:val="24"/>
          <w:szCs w:val="24"/>
          <w:lang w:val="es-MX"/>
        </w:rPr>
      </w:pPr>
    </w:p>
    <w:p w:rsidR="003E5B40" w:rsidRPr="00DB7BC5" w:rsidRDefault="00DC59F7" w:rsidP="00F50CB9">
      <w:pPr>
        <w:spacing w:line="360" w:lineRule="auto"/>
        <w:jc w:val="both"/>
        <w:rPr>
          <w:rFonts w:ascii="Arial" w:hAnsi="Arial" w:cs="Arial"/>
          <w:b/>
          <w:sz w:val="24"/>
          <w:szCs w:val="24"/>
          <w:lang w:val="es-MX"/>
        </w:rPr>
      </w:pPr>
      <w:r w:rsidRPr="00DB7BC5">
        <w:rPr>
          <w:rFonts w:ascii="Arial" w:hAnsi="Arial" w:cs="Arial"/>
          <w:b/>
          <w:sz w:val="24"/>
          <w:szCs w:val="24"/>
          <w:lang w:val="es-MX"/>
        </w:rPr>
        <w:t xml:space="preserve">2.4 </w:t>
      </w:r>
      <w:r w:rsidR="003E5B40" w:rsidRPr="00DB7BC5">
        <w:rPr>
          <w:rFonts w:ascii="Arial" w:hAnsi="Arial" w:cs="Arial"/>
          <w:b/>
          <w:sz w:val="24"/>
          <w:szCs w:val="24"/>
          <w:lang w:val="es-MX"/>
        </w:rPr>
        <w:t>Comienzo de la Agricultura Orgánica.</w:t>
      </w:r>
    </w:p>
    <w:p w:rsidR="002867F1" w:rsidRPr="00F50CB9" w:rsidRDefault="002867F1" w:rsidP="00F50CB9">
      <w:pPr>
        <w:spacing w:line="360" w:lineRule="auto"/>
        <w:jc w:val="both"/>
        <w:rPr>
          <w:rFonts w:ascii="Arial" w:hAnsi="Arial" w:cs="Arial"/>
          <w:sz w:val="24"/>
          <w:szCs w:val="24"/>
          <w:lang w:val="es-ES"/>
        </w:rPr>
      </w:pPr>
      <w:r w:rsidRPr="00F50CB9">
        <w:rPr>
          <w:rFonts w:ascii="Arial" w:hAnsi="Arial" w:cs="Arial"/>
          <w:sz w:val="24"/>
          <w:szCs w:val="24"/>
          <w:lang w:val="es-ES"/>
        </w:rPr>
        <w:t xml:space="preserve">El consumo de los productos orgánicos comienza a tomar importancia en Europa en la década de los </w:t>
      </w:r>
      <w:r w:rsidR="00E26059" w:rsidRPr="00F50CB9">
        <w:rPr>
          <w:rFonts w:ascii="Arial" w:hAnsi="Arial" w:cs="Arial"/>
          <w:sz w:val="24"/>
          <w:szCs w:val="24"/>
          <w:lang w:val="es-ES"/>
        </w:rPr>
        <w:t>veinte</w:t>
      </w:r>
      <w:r w:rsidRPr="00F50CB9">
        <w:rPr>
          <w:rFonts w:ascii="Arial" w:hAnsi="Arial" w:cs="Arial"/>
          <w:sz w:val="24"/>
          <w:szCs w:val="24"/>
          <w:lang w:val="es-ES"/>
        </w:rPr>
        <w:t xml:space="preserve">, como consecuencia de la creación de las primeras asociaciones </w:t>
      </w:r>
      <w:proofErr w:type="spellStart"/>
      <w:r w:rsidRPr="00F50CB9">
        <w:rPr>
          <w:rFonts w:ascii="Arial" w:hAnsi="Arial" w:cs="Arial"/>
          <w:sz w:val="24"/>
          <w:szCs w:val="24"/>
          <w:lang w:val="es-ES"/>
        </w:rPr>
        <w:t>agrobiológicas</w:t>
      </w:r>
      <w:proofErr w:type="spellEnd"/>
      <w:r w:rsidRPr="00F50CB9">
        <w:rPr>
          <w:rFonts w:ascii="Arial" w:hAnsi="Arial" w:cs="Arial"/>
          <w:sz w:val="24"/>
          <w:szCs w:val="24"/>
          <w:lang w:val="es-ES"/>
        </w:rPr>
        <w:t xml:space="preserve"> y debido al interés que países como Alemania y Francia demuestran por esta práctica.</w:t>
      </w:r>
    </w:p>
    <w:p w:rsidR="00962DA7" w:rsidRDefault="00814BC3" w:rsidP="00F50CB9">
      <w:pPr>
        <w:spacing w:line="360" w:lineRule="auto"/>
        <w:jc w:val="both"/>
        <w:rPr>
          <w:rFonts w:ascii="Arial" w:hAnsi="Arial" w:cs="Arial"/>
          <w:sz w:val="24"/>
          <w:szCs w:val="24"/>
          <w:lang w:val="es-ES"/>
        </w:rPr>
      </w:pPr>
      <w:r>
        <w:rPr>
          <w:rFonts w:ascii="Arial" w:hAnsi="Arial" w:cs="Arial"/>
          <w:noProof/>
          <w:sz w:val="24"/>
          <w:szCs w:val="24"/>
          <w:lang w:val="es-MX" w:eastAsia="es-MX" w:bidi="ar-SA"/>
        </w:rPr>
        <w:pict>
          <v:shape id="_x0000_s1064" type="#_x0000_t202" style="position:absolute;left:0;text-align:left;margin-left:217.2pt;margin-top:132.8pt;width:176.25pt;height:24.75pt;z-index:251677696"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2</w:t>
                  </w:r>
                  <w:r w:rsidRPr="005B714F">
                    <w:rPr>
                      <w:rFonts w:asciiTheme="majorHAnsi" w:hAnsiTheme="majorHAnsi"/>
                      <w:sz w:val="20"/>
                      <w:szCs w:val="20"/>
                      <w:lang w:val="es-MX"/>
                    </w:rPr>
                    <w:t xml:space="preserve">. </w:t>
                  </w:r>
                  <w:r>
                    <w:rPr>
                      <w:rFonts w:asciiTheme="majorHAnsi" w:hAnsiTheme="majorHAnsi"/>
                      <w:sz w:val="20"/>
                      <w:szCs w:val="20"/>
                      <w:lang w:val="es-MX"/>
                    </w:rPr>
                    <w:t>INTRODUCCIÓN</w:t>
                  </w:r>
                </w:p>
              </w:txbxContent>
            </v:textbox>
          </v:shape>
        </w:pict>
      </w:r>
      <w:r w:rsidR="002867F1" w:rsidRPr="00F50CB9">
        <w:rPr>
          <w:rFonts w:ascii="Arial" w:hAnsi="Arial" w:cs="Arial"/>
          <w:sz w:val="24"/>
          <w:szCs w:val="24"/>
          <w:lang w:val="es-ES"/>
        </w:rPr>
        <w:t>Durante la década de los ochenta se produce un aumento de</w:t>
      </w:r>
      <w:r w:rsidR="005B714F">
        <w:rPr>
          <w:rFonts w:ascii="Arial" w:hAnsi="Arial" w:cs="Arial"/>
          <w:sz w:val="24"/>
          <w:szCs w:val="24"/>
          <w:lang w:val="es-ES"/>
        </w:rPr>
        <w:t xml:space="preserve"> </w:t>
      </w:r>
      <w:r w:rsidR="002867F1" w:rsidRPr="00F50CB9">
        <w:rPr>
          <w:rFonts w:ascii="Arial" w:hAnsi="Arial" w:cs="Arial"/>
          <w:sz w:val="24"/>
          <w:szCs w:val="24"/>
          <w:lang w:val="es-ES"/>
        </w:rPr>
        <w:t>la demanda a causa de la creciente preocupación por la conservación del medio ambiente, con lo cual algunos de los países meridionales se sumaron a estas tendencias como los son: España, Italia y Grecia.</w:t>
      </w:r>
      <w:r w:rsidR="00061037">
        <w:rPr>
          <w:rFonts w:ascii="Arial" w:hAnsi="Arial" w:cs="Arial"/>
          <w:sz w:val="24"/>
          <w:szCs w:val="24"/>
          <w:lang w:val="es-ES"/>
        </w:rPr>
        <w:t xml:space="preserve"> </w:t>
      </w:r>
      <w:sdt>
        <w:sdtPr>
          <w:rPr>
            <w:rFonts w:ascii="Arial" w:hAnsi="Arial" w:cs="Arial"/>
            <w:sz w:val="24"/>
            <w:szCs w:val="24"/>
            <w:lang w:val="es-ES"/>
          </w:rPr>
          <w:id w:val="831207"/>
          <w:citation/>
        </w:sdtPr>
        <w:sdtContent>
          <w:r w:rsidR="00A53FF0">
            <w:rPr>
              <w:rFonts w:ascii="Arial" w:hAnsi="Arial" w:cs="Arial"/>
              <w:sz w:val="24"/>
              <w:szCs w:val="24"/>
              <w:lang w:val="es-ES"/>
            </w:rPr>
            <w:fldChar w:fldCharType="begin"/>
          </w:r>
          <w:r w:rsidR="00061037">
            <w:rPr>
              <w:rFonts w:ascii="Arial" w:hAnsi="Arial" w:cs="Arial"/>
              <w:sz w:val="24"/>
              <w:szCs w:val="24"/>
              <w:lang w:val="es-MX"/>
            </w:rPr>
            <w:instrText xml:space="preserve"> CITATION Jav09 \l 2058 </w:instrText>
          </w:r>
          <w:r w:rsidR="00A53FF0">
            <w:rPr>
              <w:rFonts w:ascii="Arial" w:hAnsi="Arial" w:cs="Arial"/>
              <w:sz w:val="24"/>
              <w:szCs w:val="24"/>
              <w:lang w:val="es-ES"/>
            </w:rPr>
            <w:fldChar w:fldCharType="separate"/>
          </w:r>
          <w:r w:rsidR="00061037" w:rsidRPr="00061037">
            <w:rPr>
              <w:rFonts w:ascii="Arial" w:hAnsi="Arial" w:cs="Arial"/>
              <w:noProof/>
              <w:sz w:val="24"/>
              <w:szCs w:val="24"/>
              <w:lang w:val="es-MX"/>
            </w:rPr>
            <w:t>(Serrano J. F., 2009)</w:t>
          </w:r>
          <w:r w:rsidR="00A53FF0">
            <w:rPr>
              <w:rFonts w:ascii="Arial" w:hAnsi="Arial" w:cs="Arial"/>
              <w:sz w:val="24"/>
              <w:szCs w:val="24"/>
              <w:lang w:val="es-ES"/>
            </w:rPr>
            <w:fldChar w:fldCharType="end"/>
          </w:r>
        </w:sdtContent>
      </w:sdt>
    </w:p>
    <w:p w:rsidR="009651F1" w:rsidRPr="00F50CB9" w:rsidRDefault="00962DA7" w:rsidP="00F50CB9">
      <w:pPr>
        <w:spacing w:line="360" w:lineRule="auto"/>
        <w:jc w:val="both"/>
        <w:rPr>
          <w:rFonts w:ascii="Arial" w:hAnsi="Arial" w:cs="Arial"/>
          <w:sz w:val="24"/>
          <w:szCs w:val="24"/>
          <w:lang w:val="es-ES"/>
        </w:rPr>
      </w:pPr>
      <w:r>
        <w:rPr>
          <w:rFonts w:ascii="Arial" w:hAnsi="Arial" w:cs="Arial"/>
          <w:sz w:val="24"/>
          <w:szCs w:val="24"/>
          <w:lang w:val="es-ES"/>
        </w:rPr>
        <w:lastRenderedPageBreak/>
        <w:t xml:space="preserve">En cambio, el autor Bernardo Murillo nos dice igualmente que la agricultura orgánica tiene sus comienzos en Europa, pero él señala como punto de partida la década de los veinte debido a que en esos años surgen diferentes corrientes científicas que buscaban optimizar el manejo de los sistemas agrícolas. Esas corrientes si bien difieren en algunos aspectos, tienen un elemento común que las acerca: todas tratan de dar una explicación científica a las prácticas ancestrales de la agricultura tradicional. </w:t>
      </w:r>
      <w:sdt>
        <w:sdtPr>
          <w:rPr>
            <w:rFonts w:ascii="Arial" w:hAnsi="Arial" w:cs="Arial"/>
            <w:sz w:val="24"/>
            <w:szCs w:val="24"/>
            <w:lang w:val="es-ES"/>
          </w:rPr>
          <w:id w:val="12270852"/>
          <w:citation/>
        </w:sdtPr>
        <w:sdtContent>
          <w:r w:rsidR="00A53FF0">
            <w:rPr>
              <w:rFonts w:ascii="Arial" w:hAnsi="Arial" w:cs="Arial"/>
              <w:sz w:val="24"/>
              <w:szCs w:val="24"/>
              <w:lang w:val="es-ES"/>
            </w:rPr>
            <w:fldChar w:fldCharType="begin"/>
          </w:r>
          <w:r w:rsidRPr="00DB7BC5">
            <w:rPr>
              <w:rFonts w:ascii="Arial" w:hAnsi="Arial" w:cs="Arial"/>
              <w:sz w:val="24"/>
              <w:szCs w:val="24"/>
              <w:lang w:val="es-MX"/>
            </w:rPr>
            <w:instrText xml:space="preserve"> CITATION Mur10 \l 2058 </w:instrText>
          </w:r>
          <w:r w:rsidR="00A53FF0">
            <w:rPr>
              <w:rFonts w:ascii="Arial" w:hAnsi="Arial" w:cs="Arial"/>
              <w:sz w:val="24"/>
              <w:szCs w:val="24"/>
              <w:lang w:val="es-ES"/>
            </w:rPr>
            <w:fldChar w:fldCharType="separate"/>
          </w:r>
          <w:r w:rsidRPr="00DB7BC5">
            <w:rPr>
              <w:rFonts w:ascii="Arial" w:hAnsi="Arial" w:cs="Arial"/>
              <w:noProof/>
              <w:sz w:val="24"/>
              <w:szCs w:val="24"/>
              <w:lang w:val="es-MX"/>
            </w:rPr>
            <w:t>(Murillo Bernardo, 2010)</w:t>
          </w:r>
          <w:r w:rsidR="00A53FF0">
            <w:rPr>
              <w:rFonts w:ascii="Arial" w:hAnsi="Arial" w:cs="Arial"/>
              <w:sz w:val="24"/>
              <w:szCs w:val="24"/>
              <w:lang w:val="es-ES"/>
            </w:rPr>
            <w:fldChar w:fldCharType="end"/>
          </w:r>
        </w:sdtContent>
      </w:sdt>
    </w:p>
    <w:p w:rsidR="002008E5" w:rsidRPr="00DB7BC5" w:rsidRDefault="00120264" w:rsidP="00F50CB9">
      <w:pPr>
        <w:spacing w:line="360" w:lineRule="auto"/>
        <w:jc w:val="both"/>
        <w:rPr>
          <w:rFonts w:ascii="Arial" w:hAnsi="Arial" w:cs="Arial"/>
          <w:sz w:val="24"/>
          <w:szCs w:val="24"/>
          <w:lang w:val="es-MX"/>
        </w:rPr>
      </w:pPr>
      <w:r w:rsidRPr="00DB7BC5">
        <w:rPr>
          <w:rFonts w:ascii="Arial" w:hAnsi="Arial" w:cs="Arial"/>
          <w:sz w:val="24"/>
          <w:szCs w:val="24"/>
          <w:lang w:val="es-MX"/>
        </w:rPr>
        <w:t>Como podemos observar anteriormente, los dos autores se contradicen, por lo tanto no sabemos la fecha exacta del comienzo de la agricultura orgánica, debido a que existe una discrepancia entre las fuentes.</w:t>
      </w:r>
    </w:p>
    <w:p w:rsidR="002008E5" w:rsidRPr="00DB7BC5" w:rsidRDefault="002008E5" w:rsidP="00F50CB9">
      <w:pPr>
        <w:spacing w:line="360" w:lineRule="auto"/>
        <w:jc w:val="both"/>
        <w:rPr>
          <w:rFonts w:ascii="Arial" w:hAnsi="Arial" w:cs="Arial"/>
          <w:i/>
          <w:sz w:val="24"/>
          <w:szCs w:val="24"/>
          <w:lang w:val="es-MX"/>
        </w:rPr>
      </w:pPr>
    </w:p>
    <w:p w:rsidR="002008E5" w:rsidRPr="00DB7BC5" w:rsidRDefault="002008E5" w:rsidP="00F50CB9">
      <w:pPr>
        <w:spacing w:line="360" w:lineRule="auto"/>
        <w:jc w:val="both"/>
        <w:rPr>
          <w:rFonts w:ascii="Arial" w:hAnsi="Arial" w:cs="Arial"/>
          <w:i/>
          <w:sz w:val="24"/>
          <w:szCs w:val="24"/>
          <w:lang w:val="es-MX"/>
        </w:rPr>
      </w:pPr>
    </w:p>
    <w:p w:rsidR="002008E5" w:rsidRPr="00DB7BC5" w:rsidRDefault="002008E5" w:rsidP="00F50CB9">
      <w:pPr>
        <w:spacing w:line="360" w:lineRule="auto"/>
        <w:jc w:val="both"/>
        <w:rPr>
          <w:rFonts w:ascii="Arial" w:hAnsi="Arial" w:cs="Arial"/>
          <w:i/>
          <w:sz w:val="24"/>
          <w:szCs w:val="24"/>
          <w:lang w:val="es-MX"/>
        </w:rPr>
      </w:pPr>
    </w:p>
    <w:p w:rsidR="002008E5" w:rsidRPr="00DB7BC5" w:rsidRDefault="002008E5" w:rsidP="00F50CB9">
      <w:pPr>
        <w:spacing w:line="360" w:lineRule="auto"/>
        <w:jc w:val="both"/>
        <w:rPr>
          <w:rFonts w:ascii="Arial" w:hAnsi="Arial" w:cs="Arial"/>
          <w:sz w:val="24"/>
          <w:szCs w:val="24"/>
          <w:lang w:val="es-MX"/>
        </w:rPr>
      </w:pPr>
    </w:p>
    <w:p w:rsidR="00682F93" w:rsidRPr="00DB7BC5" w:rsidRDefault="00682F93" w:rsidP="00F50CB9">
      <w:pPr>
        <w:spacing w:line="360" w:lineRule="auto"/>
        <w:jc w:val="both"/>
        <w:rPr>
          <w:rFonts w:ascii="Arial" w:hAnsi="Arial" w:cs="Arial"/>
          <w:sz w:val="24"/>
          <w:szCs w:val="24"/>
          <w:lang w:val="es-MX"/>
        </w:rPr>
      </w:pPr>
    </w:p>
    <w:p w:rsidR="00962DA7" w:rsidRPr="00DB7BC5" w:rsidRDefault="00962DA7" w:rsidP="00F50CB9">
      <w:pPr>
        <w:spacing w:line="360" w:lineRule="auto"/>
        <w:jc w:val="both"/>
        <w:rPr>
          <w:rFonts w:ascii="Arial" w:hAnsi="Arial" w:cs="Arial"/>
          <w:b/>
          <w:sz w:val="36"/>
          <w:szCs w:val="36"/>
          <w:lang w:val="es-MX"/>
        </w:rPr>
      </w:pPr>
    </w:p>
    <w:p w:rsidR="00962DA7" w:rsidRPr="00DB7BC5" w:rsidRDefault="00962DA7" w:rsidP="00F50CB9">
      <w:pPr>
        <w:spacing w:line="360" w:lineRule="auto"/>
        <w:jc w:val="both"/>
        <w:rPr>
          <w:rFonts w:ascii="Arial" w:hAnsi="Arial" w:cs="Arial"/>
          <w:b/>
          <w:sz w:val="36"/>
          <w:szCs w:val="36"/>
          <w:lang w:val="es-MX"/>
        </w:rPr>
      </w:pPr>
    </w:p>
    <w:p w:rsidR="00061037" w:rsidRPr="00DB7BC5" w:rsidRDefault="00061037" w:rsidP="00F50CB9">
      <w:pPr>
        <w:spacing w:line="360" w:lineRule="auto"/>
        <w:jc w:val="both"/>
        <w:rPr>
          <w:rFonts w:ascii="Arial" w:hAnsi="Arial" w:cs="Arial"/>
          <w:b/>
          <w:sz w:val="36"/>
          <w:szCs w:val="36"/>
          <w:lang w:val="es-MX"/>
        </w:rPr>
      </w:pPr>
    </w:p>
    <w:p w:rsidR="00061037" w:rsidRPr="00DB7BC5" w:rsidRDefault="00061037" w:rsidP="00F50CB9">
      <w:pPr>
        <w:spacing w:line="360" w:lineRule="auto"/>
        <w:jc w:val="both"/>
        <w:rPr>
          <w:rFonts w:ascii="Arial" w:hAnsi="Arial" w:cs="Arial"/>
          <w:b/>
          <w:sz w:val="36"/>
          <w:szCs w:val="36"/>
          <w:lang w:val="es-MX"/>
        </w:rPr>
      </w:pPr>
    </w:p>
    <w:p w:rsidR="00061037" w:rsidRPr="00DB7BC5" w:rsidRDefault="00061037" w:rsidP="00F50CB9">
      <w:pPr>
        <w:spacing w:line="360" w:lineRule="auto"/>
        <w:jc w:val="both"/>
        <w:rPr>
          <w:rFonts w:ascii="Arial" w:hAnsi="Arial" w:cs="Arial"/>
          <w:b/>
          <w:sz w:val="36"/>
          <w:szCs w:val="36"/>
          <w:lang w:val="es-MX"/>
        </w:rPr>
      </w:pPr>
    </w:p>
    <w:p w:rsidR="00061037" w:rsidRPr="00DB7BC5" w:rsidRDefault="00061037" w:rsidP="00F50CB9">
      <w:pPr>
        <w:autoSpaceDE w:val="0"/>
        <w:autoSpaceDN w:val="0"/>
        <w:adjustRightInd w:val="0"/>
        <w:spacing w:after="0" w:line="360" w:lineRule="auto"/>
        <w:jc w:val="both"/>
        <w:rPr>
          <w:rFonts w:ascii="Arial" w:hAnsi="Arial" w:cs="Arial"/>
          <w:b/>
          <w:sz w:val="24"/>
          <w:szCs w:val="24"/>
          <w:lang w:val="es-MX"/>
        </w:rPr>
      </w:pPr>
    </w:p>
    <w:p w:rsidR="00B902BB" w:rsidRPr="00DB7BC5" w:rsidRDefault="00B902BB" w:rsidP="00F50CB9">
      <w:pPr>
        <w:autoSpaceDE w:val="0"/>
        <w:autoSpaceDN w:val="0"/>
        <w:adjustRightInd w:val="0"/>
        <w:spacing w:after="0" w:line="360" w:lineRule="auto"/>
        <w:jc w:val="both"/>
        <w:rPr>
          <w:rFonts w:ascii="Arial" w:hAnsi="Arial" w:cs="Arial"/>
          <w:b/>
          <w:sz w:val="24"/>
          <w:szCs w:val="24"/>
          <w:lang w:val="es-MX"/>
        </w:rPr>
      </w:pPr>
    </w:p>
    <w:p w:rsidR="00B902BB" w:rsidRPr="00DB7BC5" w:rsidRDefault="00814BC3" w:rsidP="00F50CB9">
      <w:pPr>
        <w:autoSpaceDE w:val="0"/>
        <w:autoSpaceDN w:val="0"/>
        <w:adjustRightInd w:val="0"/>
        <w:spacing w:after="0" w:line="360" w:lineRule="auto"/>
        <w:jc w:val="both"/>
        <w:rPr>
          <w:rFonts w:ascii="Arial" w:hAnsi="Arial" w:cs="Arial"/>
          <w:b/>
          <w:sz w:val="24"/>
          <w:szCs w:val="24"/>
          <w:lang w:val="es-MX"/>
        </w:rPr>
      </w:pPr>
      <w:r>
        <w:rPr>
          <w:rFonts w:ascii="Arial" w:hAnsi="Arial" w:cs="Arial"/>
          <w:b/>
          <w:noProof/>
          <w:sz w:val="24"/>
          <w:szCs w:val="24"/>
          <w:lang w:val="es-MX" w:eastAsia="es-MX" w:bidi="ar-SA"/>
        </w:rPr>
        <w:pict>
          <v:shape id="_x0000_s1065" type="#_x0000_t202" style="position:absolute;left:0;text-align:left;margin-left:218.7pt;margin-top:36.3pt;width:176.25pt;height:24.75pt;z-index:251678720"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2</w:t>
                  </w:r>
                  <w:r w:rsidRPr="005B714F">
                    <w:rPr>
                      <w:rFonts w:asciiTheme="majorHAnsi" w:hAnsiTheme="majorHAnsi"/>
                      <w:sz w:val="20"/>
                      <w:szCs w:val="20"/>
                      <w:lang w:val="es-MX"/>
                    </w:rPr>
                    <w:t xml:space="preserve">. </w:t>
                  </w:r>
                  <w:r>
                    <w:rPr>
                      <w:rFonts w:asciiTheme="majorHAnsi" w:hAnsiTheme="majorHAnsi"/>
                      <w:sz w:val="20"/>
                      <w:szCs w:val="20"/>
                      <w:lang w:val="es-MX"/>
                    </w:rPr>
                    <w:t>INTRODUCCIÓN</w:t>
                  </w:r>
                </w:p>
              </w:txbxContent>
            </v:textbox>
          </v:shape>
        </w:pict>
      </w:r>
    </w:p>
    <w:p w:rsidR="00B902BB" w:rsidRPr="00B902BB" w:rsidRDefault="00B902BB" w:rsidP="00B902BB">
      <w:pPr>
        <w:shd w:val="clear" w:color="auto" w:fill="A9EA25" w:themeFill="background2" w:themeFillShade="BF"/>
        <w:spacing w:line="360" w:lineRule="auto"/>
        <w:jc w:val="both"/>
        <w:rPr>
          <w:rFonts w:ascii="Arial" w:hAnsi="Arial" w:cs="Arial"/>
          <w:b/>
          <w:i/>
          <w:color w:val="FFFFFF" w:themeColor="background1"/>
          <w:sz w:val="36"/>
          <w:szCs w:val="36"/>
          <w:lang w:val="es-MX"/>
        </w:rPr>
      </w:pPr>
      <w:r w:rsidRPr="00B902BB">
        <w:rPr>
          <w:rFonts w:ascii="Arial" w:hAnsi="Arial" w:cs="Arial"/>
          <w:b/>
          <w:color w:val="FFFFFF" w:themeColor="background1"/>
          <w:sz w:val="36"/>
          <w:szCs w:val="36"/>
          <w:lang w:val="es-MX"/>
        </w:rPr>
        <w:lastRenderedPageBreak/>
        <w:t>CAPÍTULO 3. PRODUCCIÓN ORGÁNICA</w:t>
      </w:r>
    </w:p>
    <w:p w:rsidR="00AA0970" w:rsidRPr="00061037" w:rsidRDefault="00682F93" w:rsidP="00F50CB9">
      <w:pPr>
        <w:autoSpaceDE w:val="0"/>
        <w:autoSpaceDN w:val="0"/>
        <w:adjustRightInd w:val="0"/>
        <w:spacing w:after="0" w:line="360" w:lineRule="auto"/>
        <w:jc w:val="both"/>
        <w:rPr>
          <w:rFonts w:ascii="Arial" w:hAnsi="Arial" w:cs="Arial"/>
          <w:b/>
          <w:sz w:val="24"/>
          <w:szCs w:val="24"/>
          <w:lang w:val="es-MX"/>
        </w:rPr>
      </w:pPr>
      <w:r w:rsidRPr="00061037">
        <w:rPr>
          <w:rFonts w:ascii="Arial" w:hAnsi="Arial" w:cs="Arial"/>
          <w:b/>
          <w:sz w:val="24"/>
          <w:szCs w:val="24"/>
          <w:lang w:val="es-MX"/>
        </w:rPr>
        <w:t xml:space="preserve">3.1 </w:t>
      </w:r>
      <w:r w:rsidR="00AA0970" w:rsidRPr="00061037">
        <w:rPr>
          <w:rFonts w:ascii="Arial" w:hAnsi="Arial" w:cs="Arial"/>
          <w:b/>
          <w:sz w:val="24"/>
          <w:szCs w:val="24"/>
          <w:lang w:val="es-MX"/>
        </w:rPr>
        <w:t>Características de la Agricultura Orgánica.</w:t>
      </w:r>
    </w:p>
    <w:p w:rsidR="00B313AE" w:rsidRPr="00061037" w:rsidRDefault="00B313AE" w:rsidP="00F50CB9">
      <w:pPr>
        <w:autoSpaceDE w:val="0"/>
        <w:autoSpaceDN w:val="0"/>
        <w:adjustRightInd w:val="0"/>
        <w:spacing w:after="0" w:line="360" w:lineRule="auto"/>
        <w:jc w:val="both"/>
        <w:rPr>
          <w:rFonts w:ascii="Arial" w:hAnsi="Arial" w:cs="Arial"/>
          <w:b/>
          <w:sz w:val="24"/>
          <w:szCs w:val="24"/>
          <w:lang w:val="es-MX"/>
        </w:rPr>
      </w:pPr>
    </w:p>
    <w:p w:rsidR="00B313AE" w:rsidRPr="00DB7BC5" w:rsidRDefault="00B313AE" w:rsidP="00F25690">
      <w:pPr>
        <w:pStyle w:val="Prrafodelista"/>
        <w:numPr>
          <w:ilvl w:val="0"/>
          <w:numId w:val="17"/>
        </w:num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También recibe diversos nombres tales como orgánica, biodinámica, ecológica, regenerativa o biológica.</w:t>
      </w:r>
    </w:p>
    <w:p w:rsidR="00B313AE" w:rsidRPr="00DB7BC5" w:rsidRDefault="00B313AE" w:rsidP="00F25690">
      <w:pPr>
        <w:pStyle w:val="Prrafodelista"/>
        <w:autoSpaceDE w:val="0"/>
        <w:autoSpaceDN w:val="0"/>
        <w:adjustRightInd w:val="0"/>
        <w:spacing w:after="0" w:line="360" w:lineRule="auto"/>
        <w:ind w:left="780"/>
        <w:jc w:val="both"/>
        <w:rPr>
          <w:rFonts w:ascii="Arial" w:hAnsi="Arial" w:cs="Arial"/>
          <w:sz w:val="24"/>
          <w:szCs w:val="24"/>
          <w:lang w:val="es-MX"/>
        </w:rPr>
      </w:pPr>
    </w:p>
    <w:p w:rsidR="00AA0970" w:rsidRPr="00DB7BC5" w:rsidRDefault="00B313AE" w:rsidP="00F25690">
      <w:pPr>
        <w:pStyle w:val="Prrafodelista"/>
        <w:numPr>
          <w:ilvl w:val="0"/>
          <w:numId w:val="17"/>
        </w:num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Fomenta y retiene</w:t>
      </w:r>
      <w:r w:rsidR="00AA0970" w:rsidRPr="00DB7BC5">
        <w:rPr>
          <w:rFonts w:ascii="Arial" w:hAnsi="Arial" w:cs="Arial"/>
          <w:sz w:val="24"/>
          <w:szCs w:val="24"/>
          <w:lang w:val="es-MX"/>
        </w:rPr>
        <w:t xml:space="preserve"> la mano de obra rural ofreciendo una fuente d</w:t>
      </w:r>
      <w:r w:rsidRPr="00DB7BC5">
        <w:rPr>
          <w:rFonts w:ascii="Arial" w:hAnsi="Arial" w:cs="Arial"/>
          <w:sz w:val="24"/>
          <w:szCs w:val="24"/>
          <w:lang w:val="es-MX"/>
        </w:rPr>
        <w:t>e empleo permanente a los agricultores.</w:t>
      </w:r>
    </w:p>
    <w:p w:rsidR="00AA0970" w:rsidRPr="00DB7BC5" w:rsidRDefault="00AA0970" w:rsidP="00F25690">
      <w:pPr>
        <w:autoSpaceDE w:val="0"/>
        <w:autoSpaceDN w:val="0"/>
        <w:adjustRightInd w:val="0"/>
        <w:spacing w:after="0" w:line="360" w:lineRule="auto"/>
        <w:jc w:val="both"/>
        <w:rPr>
          <w:rFonts w:ascii="Arial" w:hAnsi="Arial" w:cs="Arial"/>
          <w:sz w:val="24"/>
          <w:szCs w:val="24"/>
          <w:lang w:val="es-MX"/>
        </w:rPr>
      </w:pPr>
    </w:p>
    <w:p w:rsidR="00AA0970" w:rsidRPr="00DB7BC5" w:rsidRDefault="00B313AE" w:rsidP="00F25690">
      <w:pPr>
        <w:pStyle w:val="Prrafodelista"/>
        <w:numPr>
          <w:ilvl w:val="0"/>
          <w:numId w:val="17"/>
        </w:num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Elimina</w:t>
      </w:r>
      <w:r w:rsidR="00AA0970" w:rsidRPr="00DB7BC5">
        <w:rPr>
          <w:rFonts w:ascii="Arial" w:hAnsi="Arial" w:cs="Arial"/>
          <w:sz w:val="24"/>
          <w:szCs w:val="24"/>
          <w:lang w:val="es-MX"/>
        </w:rPr>
        <w:t xml:space="preserve"> el uso y dependencia de plaguicidas, </w:t>
      </w:r>
      <w:r w:rsidR="00CC54AD" w:rsidRPr="00DB7BC5">
        <w:rPr>
          <w:rFonts w:ascii="Arial" w:hAnsi="Arial" w:cs="Arial"/>
          <w:sz w:val="24"/>
          <w:szCs w:val="24"/>
          <w:lang w:val="es-MX"/>
        </w:rPr>
        <w:t>fertilizantes, funguicidas</w:t>
      </w:r>
      <w:r w:rsidR="00AA0970" w:rsidRPr="00DB7BC5">
        <w:rPr>
          <w:rFonts w:ascii="Arial" w:hAnsi="Arial" w:cs="Arial"/>
          <w:sz w:val="24"/>
          <w:szCs w:val="24"/>
          <w:lang w:val="es-MX"/>
        </w:rPr>
        <w:t xml:space="preserve"> y otros productos sintéticos cuyos </w:t>
      </w:r>
      <w:r w:rsidR="00CC54AD" w:rsidRPr="00DB7BC5">
        <w:rPr>
          <w:rFonts w:ascii="Arial" w:hAnsi="Arial" w:cs="Arial"/>
          <w:sz w:val="24"/>
          <w:szCs w:val="24"/>
          <w:lang w:val="es-MX"/>
        </w:rPr>
        <w:t>residuos contaminan</w:t>
      </w:r>
      <w:r w:rsidR="00AA0970" w:rsidRPr="00DB7BC5">
        <w:rPr>
          <w:rFonts w:ascii="Arial" w:hAnsi="Arial" w:cs="Arial"/>
          <w:sz w:val="24"/>
          <w:szCs w:val="24"/>
          <w:lang w:val="es-MX"/>
        </w:rPr>
        <w:t xml:space="preserve"> las cosechas, el suelo y el agua.</w:t>
      </w:r>
    </w:p>
    <w:p w:rsidR="00AA0970" w:rsidRPr="00DB7BC5" w:rsidRDefault="00AA0970" w:rsidP="00F25690">
      <w:pPr>
        <w:autoSpaceDE w:val="0"/>
        <w:autoSpaceDN w:val="0"/>
        <w:adjustRightInd w:val="0"/>
        <w:spacing w:after="0" w:line="360" w:lineRule="auto"/>
        <w:jc w:val="both"/>
        <w:rPr>
          <w:rFonts w:ascii="Arial" w:hAnsi="Arial" w:cs="Arial"/>
          <w:sz w:val="24"/>
          <w:szCs w:val="24"/>
          <w:lang w:val="es-MX"/>
        </w:rPr>
      </w:pPr>
    </w:p>
    <w:p w:rsidR="00AA0970" w:rsidRPr="00DB7BC5" w:rsidRDefault="00AA0970" w:rsidP="00F25690">
      <w:pPr>
        <w:pStyle w:val="Prrafodelista"/>
        <w:numPr>
          <w:ilvl w:val="0"/>
          <w:numId w:val="17"/>
        </w:num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 xml:space="preserve">Favorecen la salud de los agricultores, los consumidores y </w:t>
      </w:r>
      <w:r w:rsidR="00CC54AD" w:rsidRPr="00DB7BC5">
        <w:rPr>
          <w:rFonts w:ascii="Arial" w:hAnsi="Arial" w:cs="Arial"/>
          <w:sz w:val="24"/>
          <w:szCs w:val="24"/>
          <w:lang w:val="es-MX"/>
        </w:rPr>
        <w:t xml:space="preserve">el </w:t>
      </w:r>
      <w:r w:rsidR="00472F73" w:rsidRPr="00DB7BC5">
        <w:rPr>
          <w:rFonts w:ascii="Arial" w:hAnsi="Arial" w:cs="Arial"/>
          <w:sz w:val="24"/>
          <w:szCs w:val="24"/>
          <w:lang w:val="es-MX"/>
        </w:rPr>
        <w:t>entorno natural</w:t>
      </w:r>
      <w:r w:rsidRPr="00DB7BC5">
        <w:rPr>
          <w:rFonts w:ascii="Arial" w:hAnsi="Arial" w:cs="Arial"/>
          <w:sz w:val="24"/>
          <w:szCs w:val="24"/>
          <w:lang w:val="es-MX"/>
        </w:rPr>
        <w:t xml:space="preserve">, al eliminar los riesgos asociados con el uso </w:t>
      </w:r>
      <w:r w:rsidR="00CC54AD" w:rsidRPr="00DB7BC5">
        <w:rPr>
          <w:rFonts w:ascii="Arial" w:hAnsi="Arial" w:cs="Arial"/>
          <w:sz w:val="24"/>
          <w:szCs w:val="24"/>
          <w:lang w:val="es-MX"/>
        </w:rPr>
        <w:t>de agroquímicos</w:t>
      </w:r>
      <w:r w:rsidR="00B313AE" w:rsidRPr="00DB7BC5">
        <w:rPr>
          <w:rFonts w:ascii="Arial" w:hAnsi="Arial" w:cs="Arial"/>
          <w:sz w:val="24"/>
          <w:szCs w:val="24"/>
          <w:lang w:val="es-MX"/>
        </w:rPr>
        <w:t xml:space="preserve"> artificiales y sustancias tóxicas</w:t>
      </w:r>
      <w:r w:rsidRPr="00DB7BC5">
        <w:rPr>
          <w:rFonts w:ascii="Arial" w:hAnsi="Arial" w:cs="Arial"/>
          <w:sz w:val="24"/>
          <w:szCs w:val="24"/>
          <w:lang w:val="es-MX"/>
        </w:rPr>
        <w:t>.</w:t>
      </w:r>
    </w:p>
    <w:p w:rsidR="00AA0970" w:rsidRPr="00DB7BC5" w:rsidRDefault="00AA0970" w:rsidP="00F25690">
      <w:pPr>
        <w:autoSpaceDE w:val="0"/>
        <w:autoSpaceDN w:val="0"/>
        <w:adjustRightInd w:val="0"/>
        <w:spacing w:after="0" w:line="360" w:lineRule="auto"/>
        <w:jc w:val="both"/>
        <w:rPr>
          <w:rFonts w:ascii="Arial" w:hAnsi="Arial" w:cs="Arial"/>
          <w:sz w:val="24"/>
          <w:szCs w:val="24"/>
          <w:lang w:val="es-MX"/>
        </w:rPr>
      </w:pPr>
    </w:p>
    <w:p w:rsidR="00AA0970" w:rsidRPr="00DB7BC5" w:rsidRDefault="00F72640" w:rsidP="00F25690">
      <w:pPr>
        <w:pStyle w:val="Prrafodelista"/>
        <w:numPr>
          <w:ilvl w:val="0"/>
          <w:numId w:val="17"/>
        </w:num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Dan importancia principalmente</w:t>
      </w:r>
      <w:r w:rsidR="00AA0970" w:rsidRPr="00DB7BC5">
        <w:rPr>
          <w:rFonts w:ascii="Arial" w:hAnsi="Arial" w:cs="Arial"/>
          <w:sz w:val="24"/>
          <w:szCs w:val="24"/>
          <w:lang w:val="es-MX"/>
        </w:rPr>
        <w:t xml:space="preserve"> al conocimiento y manejo de </w:t>
      </w:r>
      <w:r w:rsidR="00472F73" w:rsidRPr="00DB7BC5">
        <w:rPr>
          <w:rFonts w:ascii="Arial" w:hAnsi="Arial" w:cs="Arial"/>
          <w:sz w:val="24"/>
          <w:szCs w:val="24"/>
          <w:lang w:val="es-MX"/>
        </w:rPr>
        <w:t>los equilibrios</w:t>
      </w:r>
      <w:r w:rsidR="00AA0970" w:rsidRPr="00DB7BC5">
        <w:rPr>
          <w:rFonts w:ascii="Arial" w:hAnsi="Arial" w:cs="Arial"/>
          <w:sz w:val="24"/>
          <w:szCs w:val="24"/>
          <w:lang w:val="es-MX"/>
        </w:rPr>
        <w:t xml:space="preserve"> naturales encaminados a mantener los cultivos </w:t>
      </w:r>
      <w:r w:rsidR="00472F73" w:rsidRPr="00DB7BC5">
        <w:rPr>
          <w:rFonts w:ascii="Arial" w:hAnsi="Arial" w:cs="Arial"/>
          <w:sz w:val="24"/>
          <w:szCs w:val="24"/>
          <w:lang w:val="es-MX"/>
        </w:rPr>
        <w:t>sanos, trabajando</w:t>
      </w:r>
      <w:r w:rsidR="00AA0970" w:rsidRPr="00DB7BC5">
        <w:rPr>
          <w:rFonts w:ascii="Arial" w:hAnsi="Arial" w:cs="Arial"/>
          <w:sz w:val="24"/>
          <w:szCs w:val="24"/>
          <w:lang w:val="es-MX"/>
        </w:rPr>
        <w:t xml:space="preserve"> con las causas por medio de la prevención y no </w:t>
      </w:r>
      <w:r w:rsidR="00472F73" w:rsidRPr="00DB7BC5">
        <w:rPr>
          <w:rFonts w:ascii="Arial" w:hAnsi="Arial" w:cs="Arial"/>
          <w:sz w:val="24"/>
          <w:szCs w:val="24"/>
          <w:lang w:val="es-MX"/>
        </w:rPr>
        <w:t>con los</w:t>
      </w:r>
      <w:r w:rsidR="00AA0970" w:rsidRPr="00DB7BC5">
        <w:rPr>
          <w:rFonts w:ascii="Arial" w:hAnsi="Arial" w:cs="Arial"/>
          <w:sz w:val="24"/>
          <w:szCs w:val="24"/>
          <w:lang w:val="es-MX"/>
        </w:rPr>
        <w:t xml:space="preserve"> síntomas.</w:t>
      </w:r>
    </w:p>
    <w:p w:rsidR="00AA0970" w:rsidRPr="00DB7BC5" w:rsidRDefault="00AA0970" w:rsidP="00F25690">
      <w:pPr>
        <w:autoSpaceDE w:val="0"/>
        <w:autoSpaceDN w:val="0"/>
        <w:adjustRightInd w:val="0"/>
        <w:spacing w:after="0" w:line="360" w:lineRule="auto"/>
        <w:jc w:val="both"/>
        <w:rPr>
          <w:rFonts w:ascii="Arial" w:hAnsi="Arial" w:cs="Arial"/>
          <w:sz w:val="24"/>
          <w:szCs w:val="24"/>
          <w:lang w:val="es-MX"/>
        </w:rPr>
      </w:pPr>
    </w:p>
    <w:p w:rsidR="00AA0970" w:rsidRPr="00DB7BC5" w:rsidRDefault="00AA0970" w:rsidP="00F25690">
      <w:pPr>
        <w:pStyle w:val="Prrafodelista"/>
        <w:numPr>
          <w:ilvl w:val="0"/>
          <w:numId w:val="17"/>
        </w:num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Entienden y re</w:t>
      </w:r>
      <w:r w:rsidR="00B313AE" w:rsidRPr="00DB7BC5">
        <w:rPr>
          <w:rFonts w:ascii="Arial" w:hAnsi="Arial" w:cs="Arial"/>
          <w:sz w:val="24"/>
          <w:szCs w:val="24"/>
          <w:lang w:val="es-MX"/>
        </w:rPr>
        <w:t>spetan las leyes de la ecología</w:t>
      </w:r>
      <w:r w:rsidRPr="00DB7BC5">
        <w:rPr>
          <w:rFonts w:ascii="Arial" w:hAnsi="Arial" w:cs="Arial"/>
          <w:sz w:val="24"/>
          <w:szCs w:val="24"/>
          <w:lang w:val="es-MX"/>
        </w:rPr>
        <w:t xml:space="preserve"> trabajando con </w:t>
      </w:r>
      <w:r w:rsidR="00472F73" w:rsidRPr="00DB7BC5">
        <w:rPr>
          <w:rFonts w:ascii="Arial" w:hAnsi="Arial" w:cs="Arial"/>
          <w:sz w:val="24"/>
          <w:szCs w:val="24"/>
          <w:lang w:val="es-MX"/>
        </w:rPr>
        <w:t>la naturaleza</w:t>
      </w:r>
      <w:r w:rsidRPr="00DB7BC5">
        <w:rPr>
          <w:rFonts w:ascii="Arial" w:hAnsi="Arial" w:cs="Arial"/>
          <w:sz w:val="24"/>
          <w:szCs w:val="24"/>
          <w:lang w:val="es-MX"/>
        </w:rPr>
        <w:t>.</w:t>
      </w:r>
    </w:p>
    <w:p w:rsidR="00AA0970" w:rsidRPr="00DB7BC5" w:rsidRDefault="00AA0970" w:rsidP="00F25690">
      <w:pPr>
        <w:autoSpaceDE w:val="0"/>
        <w:autoSpaceDN w:val="0"/>
        <w:adjustRightInd w:val="0"/>
        <w:spacing w:after="0" w:line="360" w:lineRule="auto"/>
        <w:ind w:left="420"/>
        <w:jc w:val="both"/>
        <w:rPr>
          <w:rFonts w:ascii="Arial" w:hAnsi="Arial" w:cs="Arial"/>
          <w:sz w:val="24"/>
          <w:szCs w:val="24"/>
          <w:lang w:val="es-MX"/>
        </w:rPr>
      </w:pPr>
    </w:p>
    <w:p w:rsidR="00AA0970" w:rsidRPr="00DB7BC5" w:rsidRDefault="00AA0970" w:rsidP="00F25690">
      <w:pPr>
        <w:pStyle w:val="Prrafodelista"/>
        <w:numPr>
          <w:ilvl w:val="0"/>
          <w:numId w:val="17"/>
        </w:num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 xml:space="preserve">Protegen el uso de los recursos renovables y disminuyen el </w:t>
      </w:r>
      <w:r w:rsidR="00472F73" w:rsidRPr="00DB7BC5">
        <w:rPr>
          <w:rFonts w:ascii="Arial" w:hAnsi="Arial" w:cs="Arial"/>
          <w:sz w:val="24"/>
          <w:szCs w:val="24"/>
          <w:lang w:val="es-MX"/>
        </w:rPr>
        <w:t>uso de</w:t>
      </w:r>
      <w:r w:rsidRPr="00DB7BC5">
        <w:rPr>
          <w:rFonts w:ascii="Arial" w:hAnsi="Arial" w:cs="Arial"/>
          <w:sz w:val="24"/>
          <w:szCs w:val="24"/>
          <w:lang w:val="es-MX"/>
        </w:rPr>
        <w:t xml:space="preserve"> los no renovables.</w:t>
      </w:r>
    </w:p>
    <w:p w:rsidR="00B313AE" w:rsidRPr="00DB7BC5" w:rsidRDefault="00B313AE" w:rsidP="00F25690">
      <w:pPr>
        <w:autoSpaceDE w:val="0"/>
        <w:autoSpaceDN w:val="0"/>
        <w:adjustRightInd w:val="0"/>
        <w:spacing w:after="0" w:line="360" w:lineRule="auto"/>
        <w:jc w:val="both"/>
        <w:rPr>
          <w:rFonts w:ascii="Arial" w:hAnsi="Arial" w:cs="Arial"/>
          <w:sz w:val="24"/>
          <w:szCs w:val="24"/>
          <w:lang w:val="es-MX"/>
        </w:rPr>
      </w:pPr>
    </w:p>
    <w:p w:rsidR="00AA0970" w:rsidRPr="00DB7BC5" w:rsidRDefault="00B313AE" w:rsidP="00F25690">
      <w:pPr>
        <w:pStyle w:val="Prrafodelista"/>
        <w:numPr>
          <w:ilvl w:val="0"/>
          <w:numId w:val="17"/>
        </w:num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Reducen la filtración</w:t>
      </w:r>
      <w:r w:rsidR="00AA0970" w:rsidRPr="00DB7BC5">
        <w:rPr>
          <w:rFonts w:ascii="Arial" w:hAnsi="Arial" w:cs="Arial"/>
          <w:sz w:val="24"/>
          <w:szCs w:val="24"/>
          <w:lang w:val="es-MX"/>
        </w:rPr>
        <w:t xml:space="preserve"> de los elementos minerales</w:t>
      </w:r>
      <w:r w:rsidRPr="00DB7BC5">
        <w:rPr>
          <w:rFonts w:ascii="Arial" w:hAnsi="Arial" w:cs="Arial"/>
          <w:sz w:val="24"/>
          <w:szCs w:val="24"/>
          <w:lang w:val="es-MX"/>
        </w:rPr>
        <w:t xml:space="preserve"> a mayor profundidad</w:t>
      </w:r>
      <w:r w:rsidR="00AA0970" w:rsidRPr="00DB7BC5">
        <w:rPr>
          <w:rFonts w:ascii="Arial" w:hAnsi="Arial" w:cs="Arial"/>
          <w:sz w:val="24"/>
          <w:szCs w:val="24"/>
          <w:lang w:val="es-MX"/>
        </w:rPr>
        <w:t xml:space="preserve"> e </w:t>
      </w:r>
      <w:r w:rsidR="00472F73" w:rsidRPr="00DB7BC5">
        <w:rPr>
          <w:rFonts w:ascii="Arial" w:hAnsi="Arial" w:cs="Arial"/>
          <w:sz w:val="24"/>
          <w:szCs w:val="24"/>
          <w:lang w:val="es-MX"/>
        </w:rPr>
        <w:t>incrementan la</w:t>
      </w:r>
      <w:r w:rsidR="00AA0970" w:rsidRPr="00DB7BC5">
        <w:rPr>
          <w:rFonts w:ascii="Arial" w:hAnsi="Arial" w:cs="Arial"/>
          <w:sz w:val="24"/>
          <w:szCs w:val="24"/>
          <w:lang w:val="es-MX"/>
        </w:rPr>
        <w:t xml:space="preserve"> materia orgánica en el suelo.</w:t>
      </w:r>
    </w:p>
    <w:p w:rsidR="00AA0970" w:rsidRPr="00DB7BC5" w:rsidRDefault="00814BC3" w:rsidP="00F25690">
      <w:pPr>
        <w:autoSpaceDE w:val="0"/>
        <w:autoSpaceDN w:val="0"/>
        <w:adjustRightInd w:val="0"/>
        <w:spacing w:after="0" w:line="360" w:lineRule="auto"/>
        <w:ind w:left="420"/>
        <w:jc w:val="both"/>
        <w:rPr>
          <w:rFonts w:ascii="Arial" w:hAnsi="Arial" w:cs="Arial"/>
          <w:sz w:val="24"/>
          <w:szCs w:val="24"/>
          <w:lang w:val="es-MX"/>
        </w:rPr>
      </w:pPr>
      <w:r>
        <w:rPr>
          <w:rFonts w:ascii="Arial" w:hAnsi="Arial" w:cs="Arial"/>
          <w:noProof/>
          <w:sz w:val="24"/>
          <w:szCs w:val="24"/>
          <w:lang w:val="es-MX" w:eastAsia="es-MX" w:bidi="ar-SA"/>
        </w:rPr>
        <w:pict>
          <v:shape id="_x0000_s1066" type="#_x0000_t202" style="position:absolute;left:0;text-align:left;margin-left:154.95pt;margin-top:50.3pt;width:245.25pt;height:24.75pt;z-index:251679744"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p>
    <w:p w:rsidR="00AA0970" w:rsidRPr="00F25690" w:rsidRDefault="00AA0970" w:rsidP="00F25690">
      <w:pPr>
        <w:pStyle w:val="Prrafodelista"/>
        <w:numPr>
          <w:ilvl w:val="0"/>
          <w:numId w:val="17"/>
        </w:numPr>
        <w:autoSpaceDE w:val="0"/>
        <w:autoSpaceDN w:val="0"/>
        <w:adjustRightInd w:val="0"/>
        <w:spacing w:after="0" w:line="360" w:lineRule="auto"/>
        <w:jc w:val="both"/>
        <w:rPr>
          <w:rFonts w:ascii="Arial" w:hAnsi="Arial" w:cs="Arial"/>
          <w:sz w:val="24"/>
          <w:szCs w:val="24"/>
        </w:rPr>
      </w:pPr>
      <w:r w:rsidRPr="00DB7BC5">
        <w:rPr>
          <w:rFonts w:ascii="Arial" w:hAnsi="Arial" w:cs="Arial"/>
          <w:sz w:val="24"/>
          <w:szCs w:val="24"/>
          <w:lang w:val="es-MX"/>
        </w:rPr>
        <w:lastRenderedPageBreak/>
        <w:t xml:space="preserve">Trabajan con tecnologías apropiadas aprovechando los </w:t>
      </w:r>
      <w:r w:rsidR="005603BB" w:rsidRPr="00DB7BC5">
        <w:rPr>
          <w:rFonts w:ascii="Arial" w:hAnsi="Arial" w:cs="Arial"/>
          <w:sz w:val="24"/>
          <w:szCs w:val="24"/>
          <w:lang w:val="es-MX"/>
        </w:rPr>
        <w:t>recursos locales</w:t>
      </w:r>
      <w:r w:rsidRPr="00DB7BC5">
        <w:rPr>
          <w:rFonts w:ascii="Arial" w:hAnsi="Arial" w:cs="Arial"/>
          <w:sz w:val="24"/>
          <w:szCs w:val="24"/>
          <w:lang w:val="es-MX"/>
        </w:rPr>
        <w:t xml:space="preserve"> de manera racional.</w:t>
      </w:r>
      <w:sdt>
        <w:sdtPr>
          <w:id w:val="-200326978"/>
          <w:citation/>
        </w:sdtPr>
        <w:sdtContent>
          <w:r w:rsidR="00A53FF0" w:rsidRPr="00F25690">
            <w:rPr>
              <w:rFonts w:ascii="Arial" w:hAnsi="Arial" w:cs="Arial"/>
              <w:sz w:val="24"/>
              <w:szCs w:val="24"/>
            </w:rPr>
            <w:fldChar w:fldCharType="begin"/>
          </w:r>
          <w:r w:rsidR="00B313AE" w:rsidRPr="00DB7BC5">
            <w:rPr>
              <w:rFonts w:ascii="Arial" w:hAnsi="Arial" w:cs="Arial"/>
              <w:sz w:val="24"/>
              <w:szCs w:val="24"/>
              <w:lang w:val="es-MX"/>
            </w:rPr>
            <w:instrText xml:space="preserve">CITATION LAl12 \l 2058 </w:instrText>
          </w:r>
          <w:r w:rsidR="00A53FF0" w:rsidRPr="00F25690">
            <w:rPr>
              <w:rFonts w:ascii="Arial" w:hAnsi="Arial" w:cs="Arial"/>
              <w:sz w:val="24"/>
              <w:szCs w:val="24"/>
            </w:rPr>
            <w:fldChar w:fldCharType="separate"/>
          </w:r>
          <w:r w:rsidR="00501918" w:rsidRPr="00DB7BC5">
            <w:rPr>
              <w:rFonts w:ascii="Arial" w:hAnsi="Arial" w:cs="Arial"/>
              <w:noProof/>
              <w:sz w:val="24"/>
              <w:szCs w:val="24"/>
              <w:lang w:val="es-MX"/>
            </w:rPr>
            <w:t xml:space="preserve"> </w:t>
          </w:r>
          <w:r w:rsidR="00501918" w:rsidRPr="00F25690">
            <w:rPr>
              <w:rFonts w:ascii="Arial" w:hAnsi="Arial" w:cs="Arial"/>
              <w:noProof/>
              <w:sz w:val="24"/>
              <w:szCs w:val="24"/>
            </w:rPr>
            <w:t>(Alvarez, 2010)</w:t>
          </w:r>
          <w:r w:rsidR="00A53FF0" w:rsidRPr="00F25690">
            <w:rPr>
              <w:rFonts w:ascii="Arial" w:hAnsi="Arial" w:cs="Arial"/>
              <w:sz w:val="24"/>
              <w:szCs w:val="24"/>
            </w:rPr>
            <w:fldChar w:fldCharType="end"/>
          </w:r>
        </w:sdtContent>
      </w:sdt>
      <w:r w:rsidR="000E2DC5" w:rsidRPr="00F25690">
        <w:rPr>
          <w:rFonts w:ascii="Arial" w:hAnsi="Arial" w:cs="Arial"/>
          <w:sz w:val="24"/>
          <w:szCs w:val="24"/>
        </w:rPr>
        <w:t>.</w:t>
      </w:r>
    </w:p>
    <w:p w:rsidR="003E5B40" w:rsidRPr="00F50CB9" w:rsidRDefault="003E5B40" w:rsidP="00F50CB9">
      <w:pPr>
        <w:spacing w:line="360" w:lineRule="auto"/>
        <w:jc w:val="both"/>
        <w:rPr>
          <w:rFonts w:ascii="Arial" w:hAnsi="Arial" w:cs="Arial"/>
          <w:b/>
          <w:sz w:val="24"/>
          <w:szCs w:val="24"/>
        </w:rPr>
      </w:pPr>
    </w:p>
    <w:p w:rsidR="007A118E" w:rsidRDefault="007A118E" w:rsidP="00F50CB9">
      <w:pPr>
        <w:spacing w:line="360" w:lineRule="auto"/>
        <w:jc w:val="both"/>
        <w:rPr>
          <w:rFonts w:ascii="Arial" w:hAnsi="Arial" w:cs="Arial"/>
          <w:b/>
          <w:sz w:val="24"/>
          <w:szCs w:val="24"/>
        </w:rPr>
      </w:pPr>
    </w:p>
    <w:p w:rsidR="002B2A31" w:rsidRPr="008F3336" w:rsidRDefault="00682F93" w:rsidP="00F50CB9">
      <w:pPr>
        <w:spacing w:line="360" w:lineRule="auto"/>
        <w:jc w:val="both"/>
        <w:rPr>
          <w:rFonts w:ascii="Arial" w:hAnsi="Arial" w:cs="Arial"/>
          <w:b/>
          <w:sz w:val="24"/>
          <w:szCs w:val="24"/>
          <w:lang w:val="es-MX"/>
        </w:rPr>
      </w:pPr>
      <w:r w:rsidRPr="008F3336">
        <w:rPr>
          <w:rFonts w:ascii="Arial" w:hAnsi="Arial" w:cs="Arial"/>
          <w:b/>
          <w:sz w:val="24"/>
          <w:szCs w:val="24"/>
          <w:lang w:val="es-MX"/>
        </w:rPr>
        <w:t xml:space="preserve">3.2 </w:t>
      </w:r>
      <w:r w:rsidR="002B2A31" w:rsidRPr="008F3336">
        <w:rPr>
          <w:rFonts w:ascii="Arial" w:hAnsi="Arial" w:cs="Arial"/>
          <w:b/>
          <w:sz w:val="24"/>
          <w:szCs w:val="24"/>
          <w:lang w:val="es-MX"/>
        </w:rPr>
        <w:t>Tipos de agricultura orgánica</w:t>
      </w:r>
    </w:p>
    <w:p w:rsidR="0055181A" w:rsidRPr="00DB7BC5" w:rsidRDefault="002B2A31" w:rsidP="00F50CB9">
      <w:pPr>
        <w:spacing w:line="360" w:lineRule="auto"/>
        <w:jc w:val="both"/>
        <w:rPr>
          <w:rFonts w:ascii="Arial" w:hAnsi="Arial" w:cs="Arial"/>
          <w:sz w:val="24"/>
          <w:szCs w:val="24"/>
          <w:lang w:val="es-MX"/>
        </w:rPr>
      </w:pPr>
      <w:r w:rsidRPr="00DB7BC5">
        <w:rPr>
          <w:rFonts w:ascii="Arial" w:hAnsi="Arial" w:cs="Arial"/>
          <w:sz w:val="24"/>
          <w:szCs w:val="24"/>
          <w:lang w:val="es-MX"/>
        </w:rPr>
        <w:t xml:space="preserve">En México se distinguen tres formas de agricultura orgánica: </w:t>
      </w:r>
    </w:p>
    <w:p w:rsidR="0055181A" w:rsidRPr="007A118E" w:rsidRDefault="007A118E" w:rsidP="007A118E">
      <w:pPr>
        <w:pStyle w:val="Prrafodelista"/>
        <w:numPr>
          <w:ilvl w:val="0"/>
          <w:numId w:val="18"/>
        </w:numPr>
        <w:spacing w:line="360" w:lineRule="auto"/>
        <w:jc w:val="both"/>
        <w:rPr>
          <w:rFonts w:ascii="Arial" w:hAnsi="Arial" w:cs="Arial"/>
          <w:sz w:val="24"/>
          <w:szCs w:val="24"/>
        </w:rPr>
      </w:pPr>
      <w:proofErr w:type="spellStart"/>
      <w:r>
        <w:rPr>
          <w:rFonts w:ascii="Arial" w:hAnsi="Arial" w:cs="Arial"/>
          <w:sz w:val="24"/>
          <w:szCs w:val="24"/>
        </w:rPr>
        <w:t>Purista</w:t>
      </w:r>
      <w:proofErr w:type="spellEnd"/>
    </w:p>
    <w:p w:rsidR="0055181A" w:rsidRPr="00DB7BC5" w:rsidRDefault="0055181A" w:rsidP="00F50CB9">
      <w:pPr>
        <w:spacing w:line="360" w:lineRule="auto"/>
        <w:jc w:val="both"/>
        <w:rPr>
          <w:rFonts w:ascii="Arial" w:hAnsi="Arial" w:cs="Arial"/>
          <w:sz w:val="24"/>
          <w:szCs w:val="24"/>
          <w:lang w:val="es-MX"/>
        </w:rPr>
      </w:pPr>
      <w:r w:rsidRPr="00DB7BC5">
        <w:rPr>
          <w:rFonts w:ascii="Arial" w:hAnsi="Arial" w:cs="Arial"/>
          <w:sz w:val="24"/>
          <w:szCs w:val="24"/>
          <w:lang w:val="es-MX"/>
        </w:rPr>
        <w:t>La agricultura orgánica purista pone en práctica los principios filosóficos originales de esta forma de producción agrícola y está basada en tecnologías y recursos locales, la producción no se suele certificar y se destina en su mayoría al autoconsumo (en algunos casos se vende en los mercados local y regional).</w:t>
      </w:r>
    </w:p>
    <w:p w:rsidR="0055181A" w:rsidRPr="00DB7BC5" w:rsidRDefault="0055181A" w:rsidP="00F50CB9">
      <w:pPr>
        <w:spacing w:line="360" w:lineRule="auto"/>
        <w:jc w:val="both"/>
        <w:rPr>
          <w:rFonts w:ascii="Arial" w:hAnsi="Arial" w:cs="Arial"/>
          <w:sz w:val="24"/>
          <w:szCs w:val="24"/>
          <w:lang w:val="es-MX"/>
        </w:rPr>
      </w:pPr>
      <w:r w:rsidRPr="00DB7BC5">
        <w:rPr>
          <w:rFonts w:ascii="Arial" w:hAnsi="Arial" w:cs="Arial"/>
          <w:sz w:val="24"/>
          <w:szCs w:val="24"/>
          <w:lang w:val="es-MX"/>
        </w:rPr>
        <w:t>Los productores respectivos cuentan con unidades de producción muy pequeñas (menos de una hectárea), casi siempre huertos familiares. Se trata de pequeños productores y profesionistas que han incursionado en la agricultura y que tienen una fuerte conciencia sobre los problemas ecológicos.</w:t>
      </w:r>
    </w:p>
    <w:p w:rsidR="0055181A" w:rsidRPr="00DB7BC5" w:rsidRDefault="0055181A" w:rsidP="00F50CB9">
      <w:pPr>
        <w:spacing w:line="360" w:lineRule="auto"/>
        <w:jc w:val="both"/>
        <w:rPr>
          <w:rFonts w:ascii="Arial" w:hAnsi="Arial" w:cs="Arial"/>
          <w:sz w:val="24"/>
          <w:szCs w:val="24"/>
          <w:lang w:val="es-MX"/>
        </w:rPr>
      </w:pPr>
      <w:r w:rsidRPr="00DB7BC5">
        <w:rPr>
          <w:rFonts w:ascii="Arial" w:hAnsi="Arial" w:cs="Arial"/>
          <w:sz w:val="24"/>
          <w:szCs w:val="24"/>
          <w:lang w:val="es-MX"/>
        </w:rPr>
        <w:t>Un cálculo preliminar permite indicar que esta clase de agricultura representa sólo 1.1% del total de la superficie orgánica nacional, 2% de los productores y 6.7% del total de las unidades de producción en el país.</w:t>
      </w:r>
    </w:p>
    <w:p w:rsidR="0055181A" w:rsidRPr="007A118E" w:rsidRDefault="0055181A" w:rsidP="007A118E">
      <w:pPr>
        <w:pStyle w:val="Prrafodelista"/>
        <w:numPr>
          <w:ilvl w:val="0"/>
          <w:numId w:val="18"/>
        </w:numPr>
        <w:spacing w:line="360" w:lineRule="auto"/>
        <w:jc w:val="both"/>
        <w:rPr>
          <w:rFonts w:ascii="Arial" w:hAnsi="Arial" w:cs="Arial"/>
          <w:sz w:val="24"/>
          <w:szCs w:val="24"/>
        </w:rPr>
      </w:pPr>
      <w:proofErr w:type="spellStart"/>
      <w:r w:rsidRPr="007A118E">
        <w:rPr>
          <w:rFonts w:ascii="Arial" w:hAnsi="Arial" w:cs="Arial"/>
          <w:sz w:val="24"/>
          <w:szCs w:val="24"/>
        </w:rPr>
        <w:t>T</w:t>
      </w:r>
      <w:r w:rsidR="007A118E">
        <w:rPr>
          <w:rFonts w:ascii="Arial" w:hAnsi="Arial" w:cs="Arial"/>
          <w:sz w:val="24"/>
          <w:szCs w:val="24"/>
        </w:rPr>
        <w:t>ipo</w:t>
      </w:r>
      <w:proofErr w:type="spellEnd"/>
      <w:r w:rsidR="007A118E">
        <w:rPr>
          <w:rFonts w:ascii="Arial" w:hAnsi="Arial" w:cs="Arial"/>
          <w:sz w:val="24"/>
          <w:szCs w:val="24"/>
        </w:rPr>
        <w:t xml:space="preserve"> IFOAM</w:t>
      </w:r>
    </w:p>
    <w:p w:rsidR="0055181A" w:rsidRPr="00DB7BC5" w:rsidRDefault="0055181A" w:rsidP="00F50CB9">
      <w:pPr>
        <w:spacing w:line="360" w:lineRule="auto"/>
        <w:jc w:val="both"/>
        <w:rPr>
          <w:rFonts w:ascii="Arial" w:hAnsi="Arial" w:cs="Arial"/>
          <w:sz w:val="24"/>
          <w:szCs w:val="24"/>
          <w:lang w:val="es-MX"/>
        </w:rPr>
      </w:pPr>
      <w:r w:rsidRPr="00DB7BC5">
        <w:rPr>
          <w:rFonts w:ascii="Arial" w:hAnsi="Arial" w:cs="Arial"/>
          <w:sz w:val="24"/>
          <w:szCs w:val="24"/>
          <w:lang w:val="es-MX"/>
        </w:rPr>
        <w:t>La agricultura orgánica tipo IFOAM se basa en estándares definidos (reglas de producción orgánica), procesos de certificación (controles obligatorios) y un sistema específico de etiquetado que la diferencian de los métodos no orgánicos.</w:t>
      </w:r>
    </w:p>
    <w:p w:rsidR="0055181A" w:rsidRPr="00DB7BC5" w:rsidRDefault="00814BC3" w:rsidP="00F50CB9">
      <w:pPr>
        <w:spacing w:line="360" w:lineRule="auto"/>
        <w:jc w:val="both"/>
        <w:rPr>
          <w:rFonts w:ascii="Arial" w:hAnsi="Arial" w:cs="Arial"/>
          <w:sz w:val="24"/>
          <w:szCs w:val="24"/>
          <w:lang w:val="es-MX"/>
        </w:rPr>
      </w:pPr>
      <w:r>
        <w:rPr>
          <w:rFonts w:ascii="Arial" w:hAnsi="Arial" w:cs="Arial"/>
          <w:noProof/>
          <w:sz w:val="24"/>
          <w:szCs w:val="24"/>
          <w:lang w:val="es-MX" w:eastAsia="es-MX" w:bidi="ar-SA"/>
        </w:rPr>
        <w:pict>
          <v:shape id="_x0000_s1067" type="#_x0000_t202" style="position:absolute;left:0;text-align:left;margin-left:154.95pt;margin-top:104.25pt;width:245.25pt;height:24.75pt;z-index:251680768"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r w:rsidR="0055181A" w:rsidRPr="00DB7BC5">
        <w:rPr>
          <w:rFonts w:ascii="Arial" w:hAnsi="Arial" w:cs="Arial"/>
          <w:sz w:val="24"/>
          <w:szCs w:val="24"/>
          <w:lang w:val="es-MX"/>
        </w:rPr>
        <w:t xml:space="preserve">La instancia que más ha promovido este proceso es la propia Federación Internacional de Movimientos de Agricultura Orgánica (IFOAM); de ahí la propuesta de denominación. En México predomina tanto en superficie como en número de productores y está representada por las organizaciones de productores </w:t>
      </w:r>
      <w:r w:rsidR="0055181A" w:rsidRPr="00DB7BC5">
        <w:rPr>
          <w:rFonts w:ascii="Arial" w:hAnsi="Arial" w:cs="Arial"/>
          <w:sz w:val="24"/>
          <w:szCs w:val="24"/>
          <w:lang w:val="es-MX"/>
        </w:rPr>
        <w:lastRenderedPageBreak/>
        <w:t xml:space="preserve">indígenas y campesinos pobres que producen café, cacao, vainilla, </w:t>
      </w:r>
      <w:proofErr w:type="spellStart"/>
      <w:r w:rsidR="0055181A" w:rsidRPr="00DB7BC5">
        <w:rPr>
          <w:rFonts w:ascii="Arial" w:hAnsi="Arial" w:cs="Arial"/>
          <w:sz w:val="24"/>
          <w:szCs w:val="24"/>
          <w:lang w:val="es-MX"/>
        </w:rPr>
        <w:t>jamaica</w:t>
      </w:r>
      <w:proofErr w:type="spellEnd"/>
      <w:r w:rsidR="0055181A" w:rsidRPr="00DB7BC5">
        <w:rPr>
          <w:rFonts w:ascii="Arial" w:hAnsi="Arial" w:cs="Arial"/>
          <w:sz w:val="24"/>
          <w:szCs w:val="24"/>
          <w:lang w:val="es-MX"/>
        </w:rPr>
        <w:t>, mango, frijol, manzana y miel, entre otros cultivos orgánicos.</w:t>
      </w:r>
    </w:p>
    <w:p w:rsidR="00472F73" w:rsidRPr="007A118E" w:rsidRDefault="0055181A" w:rsidP="007A118E">
      <w:pPr>
        <w:pStyle w:val="Prrafodelista"/>
        <w:numPr>
          <w:ilvl w:val="0"/>
          <w:numId w:val="18"/>
        </w:numPr>
        <w:spacing w:line="360" w:lineRule="auto"/>
        <w:jc w:val="both"/>
        <w:rPr>
          <w:rFonts w:ascii="Arial" w:hAnsi="Arial" w:cs="Arial"/>
          <w:sz w:val="24"/>
          <w:szCs w:val="24"/>
        </w:rPr>
      </w:pPr>
      <w:proofErr w:type="spellStart"/>
      <w:r w:rsidRPr="007A118E">
        <w:rPr>
          <w:rFonts w:ascii="Arial" w:hAnsi="Arial" w:cs="Arial"/>
          <w:sz w:val="24"/>
          <w:szCs w:val="24"/>
        </w:rPr>
        <w:t>E</w:t>
      </w:r>
      <w:r w:rsidR="007A118E">
        <w:rPr>
          <w:rFonts w:ascii="Arial" w:hAnsi="Arial" w:cs="Arial"/>
          <w:sz w:val="24"/>
          <w:szCs w:val="24"/>
        </w:rPr>
        <w:t>mpresarial</w:t>
      </w:r>
      <w:proofErr w:type="spellEnd"/>
      <w:r w:rsidR="007A118E">
        <w:rPr>
          <w:rFonts w:ascii="Arial" w:hAnsi="Arial" w:cs="Arial"/>
          <w:sz w:val="24"/>
          <w:szCs w:val="24"/>
        </w:rPr>
        <w:t>-industrial</w:t>
      </w:r>
    </w:p>
    <w:p w:rsidR="002B2A31" w:rsidRPr="00DB7BC5" w:rsidRDefault="002B2A31" w:rsidP="00F50CB9">
      <w:pPr>
        <w:spacing w:line="360" w:lineRule="auto"/>
        <w:jc w:val="both"/>
        <w:rPr>
          <w:rFonts w:ascii="Arial" w:hAnsi="Arial" w:cs="Arial"/>
          <w:sz w:val="24"/>
          <w:szCs w:val="24"/>
          <w:lang w:val="es-MX"/>
        </w:rPr>
      </w:pPr>
      <w:r w:rsidRPr="00DB7BC5">
        <w:rPr>
          <w:rFonts w:ascii="Arial" w:hAnsi="Arial" w:cs="Arial"/>
          <w:sz w:val="24"/>
          <w:szCs w:val="24"/>
          <w:lang w:val="es-MX"/>
        </w:rPr>
        <w:t xml:space="preserve">La agricultura orgánica empresarial-industrial se comenzó a desarrollar en México </w:t>
      </w:r>
      <w:r w:rsidR="00C31437" w:rsidRPr="00DB7BC5">
        <w:rPr>
          <w:rFonts w:ascii="Arial" w:hAnsi="Arial" w:cs="Arial"/>
          <w:sz w:val="24"/>
          <w:szCs w:val="24"/>
          <w:lang w:val="es-MX"/>
        </w:rPr>
        <w:t xml:space="preserve">a partir de la década de los </w:t>
      </w:r>
      <w:r w:rsidR="00472F73" w:rsidRPr="00DB7BC5">
        <w:rPr>
          <w:rFonts w:ascii="Arial" w:hAnsi="Arial" w:cs="Arial"/>
          <w:sz w:val="24"/>
          <w:szCs w:val="24"/>
          <w:lang w:val="es-MX"/>
        </w:rPr>
        <w:t>noventa en</w:t>
      </w:r>
      <w:r w:rsidRPr="00DB7BC5">
        <w:rPr>
          <w:rFonts w:ascii="Arial" w:hAnsi="Arial" w:cs="Arial"/>
          <w:sz w:val="24"/>
          <w:szCs w:val="24"/>
          <w:lang w:val="es-MX"/>
        </w:rPr>
        <w:t xml:space="preserve"> cultivos como hortalizas, hierbas, mango, plátano, piña, agave y soya, y se caracteriza por ser una agricultura de sustitución de insumos convencionales por insumos naturales externos (insecticidas comerciales orgánicos, jabones, feromonas, trampas, sustancias foliares orgánicas, etc.), usa tecnología extranjera y tiene una clara orientación hacia el mercado, en particular el de exportación. En ella participan grandes productores individuales interesados en elaborar esta clase de bienes con una lógica empresarial y como una actividad que tiene grandes perspectivas de mercado, precios </w:t>
      </w:r>
      <w:proofErr w:type="spellStart"/>
      <w:r w:rsidRPr="00DB7BC5">
        <w:rPr>
          <w:rFonts w:ascii="Arial" w:hAnsi="Arial" w:cs="Arial"/>
          <w:sz w:val="24"/>
          <w:szCs w:val="24"/>
          <w:lang w:val="es-MX"/>
        </w:rPr>
        <w:t>premium</w:t>
      </w:r>
      <w:proofErr w:type="spellEnd"/>
      <w:r w:rsidRPr="00DB7BC5">
        <w:rPr>
          <w:rFonts w:ascii="Arial" w:hAnsi="Arial" w:cs="Arial"/>
          <w:sz w:val="24"/>
          <w:szCs w:val="24"/>
          <w:lang w:val="es-MX"/>
        </w:rPr>
        <w:t xml:space="preserve"> y de ganancia económica. A pesar de que este tipo de agricultura orgánica se desarrolla en todo el mundo, varios analistas critican con dureza sus bases por considerar que viola parte de los principios básicos de la agricultura orgánica. </w:t>
      </w:r>
      <w:sdt>
        <w:sdtPr>
          <w:rPr>
            <w:rFonts w:ascii="Arial" w:hAnsi="Arial" w:cs="Arial"/>
            <w:sz w:val="24"/>
            <w:szCs w:val="24"/>
          </w:rPr>
          <w:id w:val="11552825"/>
          <w:citation/>
        </w:sdtPr>
        <w:sdtContent>
          <w:r w:rsidR="00A53FF0" w:rsidRPr="00F50CB9">
            <w:rPr>
              <w:rFonts w:ascii="Arial" w:hAnsi="Arial" w:cs="Arial"/>
              <w:sz w:val="24"/>
              <w:szCs w:val="24"/>
            </w:rPr>
            <w:fldChar w:fldCharType="begin"/>
          </w:r>
          <w:r w:rsidRPr="00DB7BC5">
            <w:rPr>
              <w:rFonts w:ascii="Arial" w:hAnsi="Arial" w:cs="Arial"/>
              <w:sz w:val="24"/>
              <w:szCs w:val="24"/>
              <w:lang w:val="es-MX"/>
            </w:rPr>
            <w:instrText xml:space="preserve"> CITATION Góm03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(Gómez Cruz, 2003)</w:t>
          </w:r>
          <w:r w:rsidR="00A53FF0" w:rsidRPr="00F50CB9">
            <w:rPr>
              <w:rFonts w:ascii="Arial" w:hAnsi="Arial" w:cs="Arial"/>
              <w:sz w:val="24"/>
              <w:szCs w:val="24"/>
            </w:rPr>
            <w:fldChar w:fldCharType="end"/>
          </w:r>
        </w:sdtContent>
      </w:sdt>
      <w:r w:rsidR="000E2DC5" w:rsidRPr="00DB7BC5">
        <w:rPr>
          <w:rFonts w:ascii="Arial" w:hAnsi="Arial" w:cs="Arial"/>
          <w:sz w:val="24"/>
          <w:szCs w:val="24"/>
          <w:lang w:val="es-MX"/>
        </w:rPr>
        <w:t>.</w:t>
      </w:r>
    </w:p>
    <w:p w:rsidR="007A118E" w:rsidRPr="00DB7BC5" w:rsidRDefault="007A118E" w:rsidP="00F50CB9">
      <w:pPr>
        <w:spacing w:line="360" w:lineRule="auto"/>
        <w:jc w:val="both"/>
        <w:rPr>
          <w:rFonts w:ascii="Arial" w:hAnsi="Arial" w:cs="Arial"/>
          <w:sz w:val="24"/>
          <w:szCs w:val="24"/>
          <w:lang w:val="es-MX"/>
        </w:rPr>
      </w:pPr>
    </w:p>
    <w:p w:rsidR="00F417B0" w:rsidRPr="00DB7BC5" w:rsidRDefault="007A118E" w:rsidP="00F50CB9">
      <w:pPr>
        <w:spacing w:line="360" w:lineRule="auto"/>
        <w:jc w:val="both"/>
        <w:rPr>
          <w:rFonts w:ascii="Arial" w:hAnsi="Arial" w:cs="Arial"/>
          <w:b/>
          <w:sz w:val="24"/>
          <w:szCs w:val="24"/>
          <w:lang w:val="es-MX"/>
        </w:rPr>
      </w:pPr>
      <w:r w:rsidRPr="00DB7BC5">
        <w:rPr>
          <w:rFonts w:ascii="Arial" w:hAnsi="Arial" w:cs="Arial"/>
          <w:b/>
          <w:sz w:val="24"/>
          <w:szCs w:val="24"/>
          <w:lang w:val="es-MX"/>
        </w:rPr>
        <w:t xml:space="preserve">3.3 </w:t>
      </w:r>
      <w:r w:rsidR="00180634" w:rsidRPr="00DB7BC5">
        <w:rPr>
          <w:rFonts w:ascii="Arial" w:hAnsi="Arial" w:cs="Arial"/>
          <w:b/>
          <w:sz w:val="24"/>
          <w:szCs w:val="24"/>
          <w:lang w:val="es-MX"/>
        </w:rPr>
        <w:t>Técnicas de p</w:t>
      </w:r>
      <w:r w:rsidR="00F417B0" w:rsidRPr="00DB7BC5">
        <w:rPr>
          <w:rFonts w:ascii="Arial" w:hAnsi="Arial" w:cs="Arial"/>
          <w:b/>
          <w:sz w:val="24"/>
          <w:szCs w:val="24"/>
          <w:lang w:val="es-MX"/>
        </w:rPr>
        <w:t xml:space="preserve">rotección de cultivos orgánicos. </w:t>
      </w:r>
    </w:p>
    <w:p w:rsidR="00F417B0" w:rsidRPr="00DB7BC5" w:rsidRDefault="00814BC3" w:rsidP="00F50CB9">
      <w:pPr>
        <w:spacing w:line="360" w:lineRule="auto"/>
        <w:jc w:val="both"/>
        <w:rPr>
          <w:rFonts w:ascii="Arial" w:hAnsi="Arial" w:cs="Arial"/>
          <w:sz w:val="24"/>
          <w:szCs w:val="24"/>
          <w:lang w:val="es-MX"/>
        </w:rPr>
      </w:pPr>
      <w:r>
        <w:rPr>
          <w:rFonts w:ascii="Arial" w:hAnsi="Arial" w:cs="Arial"/>
          <w:noProof/>
          <w:sz w:val="24"/>
          <w:szCs w:val="24"/>
          <w:lang w:val="es-MX" w:eastAsia="es-MX" w:bidi="ar-SA"/>
        </w:rPr>
        <w:pict>
          <v:shape id="_x0000_s1068" type="#_x0000_t202" style="position:absolute;left:0;text-align:left;margin-left:150.45pt;margin-top:237.1pt;width:245.25pt;height:24.75pt;z-index:251681792"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r w:rsidR="00B42FC9" w:rsidRPr="00DB7BC5">
        <w:rPr>
          <w:rFonts w:ascii="Arial" w:hAnsi="Arial" w:cs="Arial"/>
          <w:sz w:val="24"/>
          <w:szCs w:val="24"/>
          <w:lang w:val="es-MX"/>
        </w:rPr>
        <w:t xml:space="preserve">Desde que </w:t>
      </w:r>
      <w:r w:rsidR="00285F71" w:rsidRPr="00DB7BC5">
        <w:rPr>
          <w:rFonts w:ascii="Arial" w:hAnsi="Arial" w:cs="Arial"/>
          <w:sz w:val="24"/>
          <w:szCs w:val="24"/>
          <w:lang w:val="es-MX"/>
        </w:rPr>
        <w:t xml:space="preserve">nació la agricultura el objetivo es conseguir cada vez mayores producciones y tener los menos posibles problemas en los cultivos. Por tanto muchas estrategias se han ideado al paso de los años para proteger </w:t>
      </w:r>
      <w:r w:rsidR="009D07D5" w:rsidRPr="00DB7BC5">
        <w:rPr>
          <w:rFonts w:ascii="Arial" w:hAnsi="Arial" w:cs="Arial"/>
          <w:sz w:val="24"/>
          <w:szCs w:val="24"/>
          <w:lang w:val="es-MX"/>
        </w:rPr>
        <w:t>los cultivos de aquellos</w:t>
      </w:r>
      <w:r w:rsidR="00285F71" w:rsidRPr="00DB7BC5">
        <w:rPr>
          <w:rFonts w:ascii="Arial" w:hAnsi="Arial" w:cs="Arial"/>
          <w:sz w:val="24"/>
          <w:szCs w:val="24"/>
          <w:lang w:val="es-MX"/>
        </w:rPr>
        <w:t xml:space="preserve"> organismos que les afectan. Una de las estrategias</w:t>
      </w:r>
      <w:r w:rsidR="009D07D5" w:rsidRPr="00DB7BC5">
        <w:rPr>
          <w:rFonts w:ascii="Arial" w:hAnsi="Arial" w:cs="Arial"/>
          <w:sz w:val="24"/>
          <w:szCs w:val="24"/>
          <w:lang w:val="es-MX"/>
        </w:rPr>
        <w:t xml:space="preserve"> que más se usan actualmente es el intento de aniquilación de éstos, por medio de sustancias químicas tóxicas y la experiencia ha demostrado que los resultados no son lo que se esperaba, sino al contrario, los problemas se han ido agravando</w:t>
      </w:r>
      <w:r w:rsidR="00F417B0" w:rsidRPr="00DB7BC5">
        <w:rPr>
          <w:rFonts w:ascii="Arial" w:hAnsi="Arial" w:cs="Arial"/>
          <w:sz w:val="24"/>
          <w:szCs w:val="24"/>
          <w:lang w:val="es-MX"/>
        </w:rPr>
        <w:t>. Todo esto nos lleva a reflexionar y pensar en buscar otro tipo de estrategias que sean distintas a éstas, aunque tal vez sean más lentas pero a la larga más eficaces.</w:t>
      </w:r>
    </w:p>
    <w:p w:rsidR="00455A0A" w:rsidRPr="00DB7BC5" w:rsidRDefault="00F417B0" w:rsidP="00F50CB9">
      <w:pPr>
        <w:spacing w:line="360" w:lineRule="auto"/>
        <w:jc w:val="both"/>
        <w:rPr>
          <w:rFonts w:ascii="Arial" w:hAnsi="Arial" w:cs="Arial"/>
          <w:sz w:val="24"/>
          <w:szCs w:val="24"/>
          <w:lang w:val="es-MX"/>
        </w:rPr>
      </w:pPr>
      <w:r w:rsidRPr="00DB7BC5">
        <w:rPr>
          <w:rFonts w:ascii="Arial" w:hAnsi="Arial" w:cs="Arial"/>
          <w:sz w:val="24"/>
          <w:szCs w:val="24"/>
          <w:lang w:val="es-MX"/>
        </w:rPr>
        <w:lastRenderedPageBreak/>
        <w:t xml:space="preserve">El primer paso </w:t>
      </w:r>
      <w:r w:rsidR="00455A0A" w:rsidRPr="00DB7BC5">
        <w:rPr>
          <w:rFonts w:ascii="Arial" w:hAnsi="Arial" w:cs="Arial"/>
          <w:sz w:val="24"/>
          <w:szCs w:val="24"/>
          <w:lang w:val="es-MX"/>
        </w:rPr>
        <w:t>es entender cómo funciona un sistema agrícola, es decir</w:t>
      </w:r>
      <w:r w:rsidR="00596CDF" w:rsidRPr="00DB7BC5">
        <w:rPr>
          <w:rFonts w:ascii="Arial" w:hAnsi="Arial" w:cs="Arial"/>
          <w:sz w:val="24"/>
          <w:szCs w:val="24"/>
          <w:lang w:val="es-MX"/>
        </w:rPr>
        <w:t>,</w:t>
      </w:r>
      <w:r w:rsidR="00455A0A" w:rsidRPr="00DB7BC5">
        <w:rPr>
          <w:rFonts w:ascii="Arial" w:hAnsi="Arial" w:cs="Arial"/>
          <w:sz w:val="24"/>
          <w:szCs w:val="24"/>
          <w:lang w:val="es-MX"/>
        </w:rPr>
        <w:t xml:space="preserve"> cómo se alcanza un equilibrio inestable que puede ser modificado por agentes internos o externos al sistema y que cuando es perturbado se produce una evolución del mismo para alcanzar nuevamente el equilibrio.</w:t>
      </w:r>
    </w:p>
    <w:p w:rsidR="00006F42" w:rsidRPr="00DB7BC5" w:rsidRDefault="00006F42" w:rsidP="00F50CB9">
      <w:pPr>
        <w:spacing w:line="360" w:lineRule="auto"/>
        <w:jc w:val="both"/>
        <w:rPr>
          <w:rFonts w:ascii="Arial" w:hAnsi="Arial" w:cs="Arial"/>
          <w:sz w:val="24"/>
          <w:szCs w:val="24"/>
          <w:lang w:val="es-MX"/>
        </w:rPr>
      </w:pPr>
      <w:r w:rsidRPr="00DB7BC5">
        <w:rPr>
          <w:rFonts w:ascii="Arial" w:hAnsi="Arial" w:cs="Arial"/>
          <w:sz w:val="24"/>
          <w:szCs w:val="24"/>
          <w:lang w:val="es-MX"/>
        </w:rPr>
        <w:t>En la agricultura convencional moderna el problema comienza por diseñar un ecosistema agrario excesivamente simplificado en el que se ha instalado el monocultivo y en el que se abusa de la utilización de abonos químicos, con esto se ocasionan grandes desequilibrios en el suelo que más adelante se manifestarán en las plantas. En este tipo de agricultura las plagas y enfermedades están de forma estable y por esta razón se confían en la utilización de plaguicidas químicos que lo único que hacen es disimular el verdadero problema y en algunos otros casos agravándolo.</w:t>
      </w:r>
    </w:p>
    <w:p w:rsidR="00A03061" w:rsidRPr="00DB7BC5" w:rsidRDefault="00B42FC9" w:rsidP="00F50CB9">
      <w:pPr>
        <w:spacing w:line="360" w:lineRule="auto"/>
        <w:jc w:val="both"/>
        <w:rPr>
          <w:rFonts w:ascii="Arial" w:hAnsi="Arial" w:cs="Arial"/>
          <w:sz w:val="24"/>
          <w:szCs w:val="24"/>
          <w:lang w:val="es-MX"/>
        </w:rPr>
      </w:pPr>
      <w:r w:rsidRPr="00DB7BC5">
        <w:rPr>
          <w:rFonts w:ascii="Arial" w:hAnsi="Arial" w:cs="Arial"/>
          <w:sz w:val="24"/>
          <w:szCs w:val="24"/>
          <w:lang w:val="es-MX"/>
        </w:rPr>
        <w:t>La agricultura orgáni</w:t>
      </w:r>
      <w:r w:rsidR="003B5724" w:rsidRPr="00DB7BC5">
        <w:rPr>
          <w:rFonts w:ascii="Arial" w:hAnsi="Arial" w:cs="Arial"/>
          <w:sz w:val="24"/>
          <w:szCs w:val="24"/>
          <w:lang w:val="es-MX"/>
        </w:rPr>
        <w:t>ca pretende encontrar las causas de los desequilibrios que facilitan que las plantas puedan ser atacadas por</w:t>
      </w:r>
      <w:r w:rsidR="008C2449" w:rsidRPr="00DB7BC5">
        <w:rPr>
          <w:rFonts w:ascii="Arial" w:hAnsi="Arial" w:cs="Arial"/>
          <w:sz w:val="24"/>
          <w:szCs w:val="24"/>
          <w:lang w:val="es-MX"/>
        </w:rPr>
        <w:t xml:space="preserve"> múltiples organismos patógenos, </w:t>
      </w:r>
      <w:r w:rsidR="003B5724" w:rsidRPr="00DB7BC5">
        <w:rPr>
          <w:rFonts w:ascii="Arial" w:hAnsi="Arial" w:cs="Arial"/>
          <w:sz w:val="24"/>
          <w:szCs w:val="24"/>
          <w:lang w:val="es-MX"/>
        </w:rPr>
        <w:t>ya que una planta sana es menos propensa a ser afe</w:t>
      </w:r>
      <w:r w:rsidR="00662A6B" w:rsidRPr="00DB7BC5">
        <w:rPr>
          <w:rFonts w:ascii="Arial" w:hAnsi="Arial" w:cs="Arial"/>
          <w:sz w:val="24"/>
          <w:szCs w:val="24"/>
          <w:lang w:val="es-MX"/>
        </w:rPr>
        <w:t>ctada por plagas y enfermedades</w:t>
      </w:r>
      <w:r w:rsidR="00D63165" w:rsidRPr="00DB7BC5">
        <w:rPr>
          <w:rFonts w:ascii="Arial" w:hAnsi="Arial" w:cs="Arial"/>
          <w:sz w:val="24"/>
          <w:szCs w:val="24"/>
          <w:lang w:val="es-MX"/>
        </w:rPr>
        <w:t>.</w:t>
      </w:r>
    </w:p>
    <w:p w:rsidR="003B5724" w:rsidRPr="00DB7BC5" w:rsidRDefault="003B5724" w:rsidP="00F50CB9">
      <w:pPr>
        <w:spacing w:line="360" w:lineRule="auto"/>
        <w:jc w:val="both"/>
        <w:rPr>
          <w:rFonts w:ascii="Arial" w:hAnsi="Arial" w:cs="Arial"/>
          <w:sz w:val="24"/>
          <w:szCs w:val="24"/>
          <w:lang w:val="es-MX"/>
        </w:rPr>
      </w:pPr>
      <w:r w:rsidRPr="00DB7BC5">
        <w:rPr>
          <w:rFonts w:ascii="Arial" w:hAnsi="Arial" w:cs="Arial"/>
          <w:sz w:val="24"/>
          <w:szCs w:val="24"/>
          <w:lang w:val="es-MX"/>
        </w:rPr>
        <w:t>El objetivo pri</w:t>
      </w:r>
      <w:r w:rsidR="00B42FC9" w:rsidRPr="00DB7BC5">
        <w:rPr>
          <w:rFonts w:ascii="Arial" w:hAnsi="Arial" w:cs="Arial"/>
          <w:sz w:val="24"/>
          <w:szCs w:val="24"/>
          <w:lang w:val="es-MX"/>
        </w:rPr>
        <w:t xml:space="preserve">ncipal para un agricultor orgánico es </w:t>
      </w:r>
      <w:r w:rsidRPr="00DB7BC5">
        <w:rPr>
          <w:rFonts w:ascii="Arial" w:hAnsi="Arial" w:cs="Arial"/>
          <w:sz w:val="24"/>
          <w:szCs w:val="24"/>
          <w:lang w:val="es-MX"/>
        </w:rPr>
        <w:t>crear las condiciones que mantengan a sus plantas sanas. La interacción entre organismos vivos y su ambiente es muy importante para la salud de la planta, ya que en condiciones favorables los propios mecanismos de protección de la planta son suficientes para luchar contra la  infección.</w:t>
      </w:r>
    </w:p>
    <w:p w:rsidR="00662A6B" w:rsidRPr="00DB7BC5" w:rsidRDefault="00EA4837" w:rsidP="00F50CB9">
      <w:pPr>
        <w:spacing w:line="360" w:lineRule="auto"/>
        <w:jc w:val="both"/>
        <w:rPr>
          <w:rFonts w:ascii="Arial" w:hAnsi="Arial" w:cs="Arial"/>
          <w:sz w:val="24"/>
          <w:szCs w:val="24"/>
          <w:lang w:val="es-MX"/>
        </w:rPr>
      </w:pPr>
      <w:r w:rsidRPr="00DB7BC5">
        <w:rPr>
          <w:rFonts w:ascii="Arial" w:hAnsi="Arial" w:cs="Arial"/>
          <w:sz w:val="24"/>
          <w:szCs w:val="24"/>
          <w:lang w:val="es-MX"/>
        </w:rPr>
        <w:t>Las condiciones de salud de una planta dependen de la fertilidad del suelo y de una nutrición bien equilibrada, ya que si se fortalece es menos propensa a infeccio</w:t>
      </w:r>
      <w:r w:rsidR="00A54491" w:rsidRPr="00DB7BC5">
        <w:rPr>
          <w:rFonts w:ascii="Arial" w:hAnsi="Arial" w:cs="Arial"/>
          <w:sz w:val="24"/>
          <w:szCs w:val="24"/>
          <w:lang w:val="es-MX"/>
        </w:rPr>
        <w:t xml:space="preserve">nes.  Las plagas y enfermedades </w:t>
      </w:r>
      <w:r w:rsidRPr="00DB7BC5">
        <w:rPr>
          <w:rFonts w:ascii="Arial" w:hAnsi="Arial" w:cs="Arial"/>
          <w:sz w:val="24"/>
          <w:szCs w:val="24"/>
          <w:lang w:val="es-MX"/>
        </w:rPr>
        <w:t xml:space="preserve">atacan únicamente </w:t>
      </w:r>
      <w:r w:rsidR="00A54491" w:rsidRPr="00DB7BC5">
        <w:rPr>
          <w:rFonts w:ascii="Arial" w:hAnsi="Arial" w:cs="Arial"/>
          <w:sz w:val="24"/>
          <w:szCs w:val="24"/>
          <w:lang w:val="es-MX"/>
        </w:rPr>
        <w:t xml:space="preserve">a las plantas </w:t>
      </w:r>
      <w:r w:rsidRPr="00DB7BC5">
        <w:rPr>
          <w:rFonts w:ascii="Arial" w:hAnsi="Arial" w:cs="Arial"/>
          <w:sz w:val="24"/>
          <w:szCs w:val="24"/>
          <w:lang w:val="es-MX"/>
        </w:rPr>
        <w:t>que no son capaces de luchar contra ellas.</w:t>
      </w:r>
      <w:r w:rsidR="00802AAB" w:rsidRPr="00DB7BC5">
        <w:rPr>
          <w:rFonts w:ascii="Arial" w:hAnsi="Arial" w:cs="Arial"/>
          <w:sz w:val="24"/>
          <w:szCs w:val="24"/>
          <w:lang w:val="es-MX"/>
        </w:rPr>
        <w:t xml:space="preserve"> Existen plantas más resistentes que otras, ya que cuentan con mayor habilidad para prevenir o restringir la infección frente a los patógenos, a esta habilidad le </w:t>
      </w:r>
      <w:r w:rsidR="000E74D4" w:rsidRPr="00DB7BC5">
        <w:rPr>
          <w:rFonts w:ascii="Arial" w:hAnsi="Arial" w:cs="Arial"/>
          <w:sz w:val="24"/>
          <w:szCs w:val="24"/>
          <w:lang w:val="es-MX"/>
        </w:rPr>
        <w:t>denomina</w:t>
      </w:r>
      <w:r w:rsidR="00802AAB" w:rsidRPr="00DB7BC5">
        <w:rPr>
          <w:rFonts w:ascii="Arial" w:hAnsi="Arial" w:cs="Arial"/>
          <w:sz w:val="24"/>
          <w:szCs w:val="24"/>
          <w:lang w:val="es-MX"/>
        </w:rPr>
        <w:t xml:space="preserve"> resistencia.</w:t>
      </w:r>
      <w:sdt>
        <w:sdtPr>
          <w:rPr>
            <w:rFonts w:ascii="Arial" w:hAnsi="Arial" w:cs="Arial"/>
            <w:sz w:val="24"/>
            <w:szCs w:val="24"/>
          </w:rPr>
          <w:id w:val="632455068"/>
          <w:citation/>
        </w:sdtPr>
        <w:sdtContent>
          <w:r w:rsidR="00A53FF0" w:rsidRPr="00F50CB9">
            <w:rPr>
              <w:rFonts w:ascii="Arial" w:hAnsi="Arial" w:cs="Arial"/>
              <w:sz w:val="24"/>
              <w:szCs w:val="24"/>
            </w:rPr>
            <w:fldChar w:fldCharType="begin"/>
          </w:r>
          <w:r w:rsidR="00AE5563" w:rsidRPr="00DB7BC5">
            <w:rPr>
              <w:rFonts w:ascii="Arial" w:hAnsi="Arial" w:cs="Arial"/>
              <w:sz w:val="24"/>
              <w:szCs w:val="24"/>
              <w:lang w:val="es-MX"/>
            </w:rPr>
            <w:instrText xml:space="preserve"> CITATION Jav09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 xml:space="preserve"> (Serrano, 2009)</w:t>
          </w:r>
          <w:r w:rsidR="00A53FF0" w:rsidRPr="00F50CB9">
            <w:rPr>
              <w:rFonts w:ascii="Arial" w:hAnsi="Arial" w:cs="Arial"/>
              <w:sz w:val="24"/>
              <w:szCs w:val="24"/>
            </w:rPr>
            <w:fldChar w:fldCharType="end"/>
          </w:r>
        </w:sdtContent>
      </w:sdt>
      <w:r w:rsidR="000E2DC5" w:rsidRPr="00DB7BC5">
        <w:rPr>
          <w:rFonts w:ascii="Arial" w:hAnsi="Arial" w:cs="Arial"/>
          <w:sz w:val="24"/>
          <w:szCs w:val="24"/>
          <w:lang w:val="es-MX"/>
        </w:rPr>
        <w:t>.</w:t>
      </w:r>
    </w:p>
    <w:p w:rsidR="00C95009" w:rsidRPr="00DB7BC5" w:rsidRDefault="00814BC3" w:rsidP="00F50CB9">
      <w:pPr>
        <w:spacing w:line="360" w:lineRule="auto"/>
        <w:jc w:val="both"/>
        <w:rPr>
          <w:rFonts w:ascii="Arial" w:hAnsi="Arial" w:cs="Arial"/>
          <w:sz w:val="24"/>
          <w:szCs w:val="24"/>
          <w:lang w:val="es-MX"/>
        </w:rPr>
      </w:pPr>
      <w:r>
        <w:rPr>
          <w:rFonts w:ascii="Arial" w:hAnsi="Arial" w:cs="Arial"/>
          <w:noProof/>
          <w:sz w:val="24"/>
          <w:szCs w:val="24"/>
          <w:lang w:val="es-MX" w:eastAsia="es-MX" w:bidi="ar-SA"/>
        </w:rPr>
        <w:pict>
          <v:shape id="_x0000_s1069" type="#_x0000_t202" style="position:absolute;left:0;text-align:left;margin-left:147.45pt;margin-top:48.55pt;width:245.25pt;height:24.75pt;z-index:251682816"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r w:rsidR="006B0D04" w:rsidRPr="00DB7BC5">
        <w:rPr>
          <w:rFonts w:ascii="Arial" w:hAnsi="Arial" w:cs="Arial"/>
          <w:sz w:val="24"/>
          <w:szCs w:val="24"/>
          <w:lang w:val="es-MX"/>
        </w:rPr>
        <w:t>Con esto podemos deducir que</w:t>
      </w:r>
      <w:r w:rsidR="00AE5563" w:rsidRPr="00DB7BC5">
        <w:rPr>
          <w:rFonts w:ascii="Arial" w:hAnsi="Arial" w:cs="Arial"/>
          <w:sz w:val="24"/>
          <w:szCs w:val="24"/>
          <w:lang w:val="es-MX"/>
        </w:rPr>
        <w:t xml:space="preserve"> la agricultura orgánica no se entiende un sistema agrícola sin sus depredadores o parásitos, sino </w:t>
      </w:r>
      <w:r w:rsidR="006B0D04" w:rsidRPr="00DB7BC5">
        <w:rPr>
          <w:rFonts w:ascii="Arial" w:hAnsi="Arial" w:cs="Arial"/>
          <w:sz w:val="24"/>
          <w:szCs w:val="24"/>
          <w:lang w:val="es-MX"/>
        </w:rPr>
        <w:t xml:space="preserve">que </w:t>
      </w:r>
      <w:r w:rsidR="00AE5563" w:rsidRPr="00DB7BC5">
        <w:rPr>
          <w:rFonts w:ascii="Arial" w:hAnsi="Arial" w:cs="Arial"/>
          <w:sz w:val="24"/>
          <w:szCs w:val="24"/>
          <w:lang w:val="es-MX"/>
        </w:rPr>
        <w:t xml:space="preserve">juntos llegan a alcanzar un </w:t>
      </w:r>
      <w:r w:rsidR="00AE5563" w:rsidRPr="00DB7BC5">
        <w:rPr>
          <w:rFonts w:ascii="Arial" w:hAnsi="Arial" w:cs="Arial"/>
          <w:sz w:val="24"/>
          <w:szCs w:val="24"/>
          <w:lang w:val="es-MX"/>
        </w:rPr>
        <w:lastRenderedPageBreak/>
        <w:t>grado de equilibri</w:t>
      </w:r>
      <w:r w:rsidR="006B0D04" w:rsidRPr="00DB7BC5">
        <w:rPr>
          <w:rFonts w:ascii="Arial" w:hAnsi="Arial" w:cs="Arial"/>
          <w:sz w:val="24"/>
          <w:szCs w:val="24"/>
          <w:lang w:val="es-MX"/>
        </w:rPr>
        <w:t>o, por lo que ahora sabemos que una estrategia de trabajo no sería la erradicación de los organismo parásitos, sino un control de manera que la productividad de las plantas no se vea amenazada.</w:t>
      </w:r>
    </w:p>
    <w:p w:rsidR="00A65EE4" w:rsidRPr="00DB7BC5" w:rsidRDefault="00BF495A" w:rsidP="00F50CB9">
      <w:pPr>
        <w:spacing w:line="360" w:lineRule="auto"/>
        <w:jc w:val="both"/>
        <w:rPr>
          <w:rFonts w:ascii="Arial" w:hAnsi="Arial" w:cs="Arial"/>
          <w:sz w:val="24"/>
          <w:szCs w:val="24"/>
          <w:lang w:val="es-MX"/>
        </w:rPr>
      </w:pPr>
      <w:r w:rsidRPr="00DB7BC5">
        <w:rPr>
          <w:rFonts w:ascii="Arial" w:hAnsi="Arial" w:cs="Arial"/>
          <w:sz w:val="24"/>
          <w:szCs w:val="24"/>
          <w:lang w:val="es-MX"/>
        </w:rPr>
        <w:t xml:space="preserve">Existen métodos generales que se deben de tener muy en cuenta desde el principio en los cultivos orgánicos, para evitar problemas </w:t>
      </w:r>
      <w:r w:rsidR="00A65EE4" w:rsidRPr="00DB7BC5">
        <w:rPr>
          <w:rFonts w:ascii="Arial" w:hAnsi="Arial" w:cs="Arial"/>
          <w:sz w:val="24"/>
          <w:szCs w:val="24"/>
          <w:lang w:val="es-MX"/>
        </w:rPr>
        <w:t>que pueden venir posteriormente, como los siguientes:</w:t>
      </w:r>
    </w:p>
    <w:p w:rsidR="00BF495A" w:rsidRPr="00DB7BC5" w:rsidRDefault="00BF495A" w:rsidP="00F50CB9">
      <w:pPr>
        <w:pStyle w:val="Prrafodelista"/>
        <w:numPr>
          <w:ilvl w:val="0"/>
          <w:numId w:val="12"/>
        </w:numPr>
        <w:spacing w:line="360" w:lineRule="auto"/>
        <w:jc w:val="both"/>
        <w:rPr>
          <w:rFonts w:ascii="Arial" w:hAnsi="Arial" w:cs="Arial"/>
          <w:sz w:val="24"/>
          <w:szCs w:val="24"/>
          <w:lang w:val="es-MX"/>
        </w:rPr>
      </w:pPr>
      <w:r w:rsidRPr="00DB7BC5">
        <w:rPr>
          <w:rFonts w:ascii="Arial" w:hAnsi="Arial" w:cs="Arial"/>
          <w:sz w:val="24"/>
          <w:szCs w:val="24"/>
          <w:lang w:val="es-MX"/>
        </w:rPr>
        <w:t>Diversificación de los culti</w:t>
      </w:r>
      <w:r w:rsidR="00B42FC9" w:rsidRPr="00DB7BC5">
        <w:rPr>
          <w:rFonts w:ascii="Arial" w:hAnsi="Arial" w:cs="Arial"/>
          <w:sz w:val="24"/>
          <w:szCs w:val="24"/>
          <w:lang w:val="es-MX"/>
        </w:rPr>
        <w:t>vos,</w:t>
      </w:r>
      <w:r w:rsidRPr="00DB7BC5">
        <w:rPr>
          <w:rFonts w:ascii="Arial" w:hAnsi="Arial" w:cs="Arial"/>
          <w:sz w:val="24"/>
          <w:szCs w:val="24"/>
          <w:lang w:val="es-MX"/>
        </w:rPr>
        <w:t xml:space="preserve"> mediante la utilización de rotaciones</w:t>
      </w:r>
      <w:r w:rsidR="008E4F35" w:rsidRPr="00DB7BC5">
        <w:rPr>
          <w:rFonts w:ascii="Arial" w:hAnsi="Arial" w:cs="Arial"/>
          <w:sz w:val="24"/>
          <w:szCs w:val="24"/>
          <w:lang w:val="es-MX"/>
        </w:rPr>
        <w:t xml:space="preserve"> y asociaciones de cultivos o cultivos mixtos.</w:t>
      </w:r>
    </w:p>
    <w:p w:rsidR="008E4F35" w:rsidRPr="00F50CB9" w:rsidRDefault="008E4F35" w:rsidP="00F50CB9">
      <w:pPr>
        <w:spacing w:line="360" w:lineRule="auto"/>
        <w:jc w:val="both"/>
        <w:rPr>
          <w:rFonts w:ascii="Arial" w:hAnsi="Arial" w:cs="Arial"/>
          <w:sz w:val="24"/>
          <w:szCs w:val="24"/>
          <w:lang w:val="es-ES"/>
        </w:rPr>
      </w:pPr>
      <w:r w:rsidRPr="00DB7BC5">
        <w:rPr>
          <w:rFonts w:ascii="Arial" w:hAnsi="Arial" w:cs="Arial"/>
          <w:sz w:val="24"/>
          <w:szCs w:val="24"/>
          <w:lang w:val="es-MX"/>
        </w:rPr>
        <w:t xml:space="preserve">Es una técnica importante ya que los monocultivos, que son </w:t>
      </w:r>
      <w:hyperlink r:id="rId13" w:tooltip="Plantacion" w:history="1">
        <w:r w:rsidRPr="00F50CB9">
          <w:rPr>
            <w:rStyle w:val="Hipervnculo"/>
            <w:rFonts w:ascii="Arial" w:hAnsi="Arial" w:cs="Arial"/>
            <w:color w:val="auto"/>
            <w:sz w:val="24"/>
            <w:szCs w:val="24"/>
            <w:u w:val="none"/>
            <w:lang w:val="es-ES"/>
          </w:rPr>
          <w:t>plantaciones</w:t>
        </w:r>
      </w:hyperlink>
      <w:r w:rsidRPr="00F50CB9">
        <w:rPr>
          <w:rFonts w:ascii="Arial" w:hAnsi="Arial" w:cs="Arial"/>
          <w:sz w:val="24"/>
          <w:szCs w:val="24"/>
          <w:lang w:val="es-ES"/>
        </w:rPr>
        <w:t xml:space="preserve"> de gran extensión con el cultivo de una sola especie, han llevado a que cada vez haya más plagas en los campos y que cada vez se usan </w:t>
      </w:r>
      <w:r w:rsidR="006D2F0F" w:rsidRPr="00F50CB9">
        <w:rPr>
          <w:rFonts w:ascii="Arial" w:hAnsi="Arial" w:cs="Arial"/>
          <w:sz w:val="24"/>
          <w:szCs w:val="24"/>
          <w:lang w:val="es-ES"/>
        </w:rPr>
        <w:t>más</w:t>
      </w:r>
      <w:r w:rsidRPr="00F50CB9">
        <w:rPr>
          <w:rFonts w:ascii="Arial" w:hAnsi="Arial" w:cs="Arial"/>
          <w:sz w:val="24"/>
          <w:szCs w:val="24"/>
          <w:lang w:val="es-ES"/>
        </w:rPr>
        <w:t xml:space="preserve"> recursos para erradicarlas.</w:t>
      </w:r>
    </w:p>
    <w:p w:rsidR="008E4F35" w:rsidRPr="00F50CB9" w:rsidRDefault="008E4F35" w:rsidP="00F50CB9">
      <w:pPr>
        <w:spacing w:line="360" w:lineRule="auto"/>
        <w:jc w:val="both"/>
        <w:rPr>
          <w:rFonts w:ascii="Arial" w:hAnsi="Arial" w:cs="Arial"/>
          <w:sz w:val="24"/>
          <w:szCs w:val="24"/>
          <w:lang w:val="es-ES"/>
        </w:rPr>
      </w:pPr>
      <w:r w:rsidRPr="00F50CB9">
        <w:rPr>
          <w:rFonts w:ascii="Arial" w:hAnsi="Arial" w:cs="Arial"/>
          <w:sz w:val="24"/>
          <w:szCs w:val="24"/>
          <w:lang w:val="es-ES"/>
        </w:rPr>
        <w:t>La rotación implica cambios periódicos de plantas, a fin de que se produzcan variaciones nutritivas en los posibles parásitos. Esto permite que no se produzca un asentamiento de plagas en el campo.</w:t>
      </w:r>
    </w:p>
    <w:p w:rsidR="006D2F0F" w:rsidRPr="00F50CB9" w:rsidRDefault="006D2F0F" w:rsidP="00F50CB9">
      <w:pPr>
        <w:spacing w:line="360" w:lineRule="auto"/>
        <w:jc w:val="both"/>
        <w:rPr>
          <w:rFonts w:ascii="Arial" w:hAnsi="Arial" w:cs="Arial"/>
          <w:sz w:val="24"/>
          <w:szCs w:val="24"/>
          <w:lang w:val="es-ES"/>
        </w:rPr>
      </w:pPr>
      <w:r w:rsidRPr="00F50CB9">
        <w:rPr>
          <w:rFonts w:ascii="Arial" w:hAnsi="Arial" w:cs="Arial"/>
          <w:sz w:val="24"/>
          <w:szCs w:val="24"/>
          <w:lang w:val="es-ES"/>
        </w:rPr>
        <w:t xml:space="preserve">La asociación de cultivos pretende jugar con ciertas sinergias que se establecen entre distintos tipos de plantas de tal forma que se </w:t>
      </w:r>
      <w:r w:rsidR="00B42FC9" w:rsidRPr="00F50CB9">
        <w:rPr>
          <w:rFonts w:ascii="Arial" w:hAnsi="Arial" w:cs="Arial"/>
          <w:sz w:val="24"/>
          <w:szCs w:val="24"/>
          <w:lang w:val="es-ES"/>
        </w:rPr>
        <w:t>favorecen una a la otra.</w:t>
      </w:r>
    </w:p>
    <w:p w:rsidR="00B42FC9" w:rsidRPr="00F50CB9" w:rsidRDefault="00B42FC9" w:rsidP="00F50CB9">
      <w:pPr>
        <w:pStyle w:val="Prrafodelista"/>
        <w:numPr>
          <w:ilvl w:val="0"/>
          <w:numId w:val="1"/>
        </w:numPr>
        <w:spacing w:line="360" w:lineRule="auto"/>
        <w:jc w:val="both"/>
        <w:rPr>
          <w:rFonts w:ascii="Arial" w:hAnsi="Arial" w:cs="Arial"/>
          <w:sz w:val="24"/>
          <w:szCs w:val="24"/>
          <w:lang w:val="es-ES"/>
        </w:rPr>
      </w:pPr>
      <w:r w:rsidRPr="00F50CB9">
        <w:rPr>
          <w:rFonts w:ascii="Arial" w:hAnsi="Arial" w:cs="Arial"/>
          <w:sz w:val="24"/>
          <w:szCs w:val="24"/>
          <w:lang w:val="es-ES"/>
        </w:rPr>
        <w:t>La utilización de variedades más resistentes contra determinados tipos de plagas y enfermedades.</w:t>
      </w:r>
    </w:p>
    <w:p w:rsidR="00DA301D" w:rsidRPr="00F50CB9" w:rsidRDefault="00DA301D" w:rsidP="00F50CB9">
      <w:pPr>
        <w:pStyle w:val="Prrafodelista"/>
        <w:spacing w:line="360" w:lineRule="auto"/>
        <w:jc w:val="both"/>
        <w:rPr>
          <w:rFonts w:ascii="Arial" w:hAnsi="Arial" w:cs="Arial"/>
          <w:sz w:val="24"/>
          <w:szCs w:val="24"/>
          <w:lang w:val="es-ES"/>
        </w:rPr>
      </w:pPr>
    </w:p>
    <w:p w:rsidR="00E87370" w:rsidRPr="00F50CB9" w:rsidRDefault="00B42FC9" w:rsidP="00F50CB9">
      <w:pPr>
        <w:pStyle w:val="Prrafodelista"/>
        <w:numPr>
          <w:ilvl w:val="0"/>
          <w:numId w:val="1"/>
        </w:numPr>
        <w:spacing w:line="360" w:lineRule="auto"/>
        <w:jc w:val="both"/>
        <w:rPr>
          <w:rFonts w:ascii="Arial" w:hAnsi="Arial" w:cs="Arial"/>
          <w:sz w:val="24"/>
          <w:szCs w:val="24"/>
          <w:lang w:val="es-ES"/>
        </w:rPr>
      </w:pPr>
      <w:r w:rsidRPr="00F50CB9">
        <w:rPr>
          <w:rFonts w:ascii="Arial" w:hAnsi="Arial" w:cs="Arial"/>
          <w:sz w:val="24"/>
          <w:szCs w:val="24"/>
          <w:lang w:val="es-ES"/>
        </w:rPr>
        <w:t>El abono orgánico.</w:t>
      </w:r>
    </w:p>
    <w:p w:rsidR="00E87370" w:rsidRPr="00DB7BC5" w:rsidRDefault="00E87370" w:rsidP="00F50CB9">
      <w:pPr>
        <w:spacing w:line="360" w:lineRule="auto"/>
        <w:jc w:val="both"/>
        <w:rPr>
          <w:rFonts w:ascii="Arial" w:hAnsi="Arial" w:cs="Arial"/>
          <w:sz w:val="24"/>
          <w:szCs w:val="24"/>
          <w:lang w:val="es-MX"/>
        </w:rPr>
      </w:pPr>
      <w:r w:rsidRPr="00DB7BC5">
        <w:rPr>
          <w:rFonts w:ascii="Arial" w:hAnsi="Arial" w:cs="Arial"/>
          <w:sz w:val="24"/>
          <w:szCs w:val="24"/>
          <w:lang w:val="es-MX"/>
        </w:rPr>
        <w:t>Los abonos orgánicos no sólo son</w:t>
      </w:r>
      <w:r w:rsidR="008E05D6" w:rsidRPr="00DB7BC5">
        <w:rPr>
          <w:rFonts w:ascii="Arial" w:hAnsi="Arial" w:cs="Arial"/>
          <w:sz w:val="24"/>
          <w:szCs w:val="24"/>
          <w:lang w:val="es-MX"/>
        </w:rPr>
        <w:t xml:space="preserve"> compostas</w:t>
      </w:r>
      <w:r w:rsidR="000E2DC5" w:rsidRPr="00DB7BC5">
        <w:rPr>
          <w:rFonts w:ascii="Arial" w:hAnsi="Arial" w:cs="Arial"/>
          <w:sz w:val="24"/>
          <w:szCs w:val="24"/>
          <w:lang w:val="es-MX"/>
        </w:rPr>
        <w:t>,</w:t>
      </w:r>
      <w:r w:rsidR="008E05D6" w:rsidRPr="00DB7BC5">
        <w:rPr>
          <w:rFonts w:ascii="Arial" w:hAnsi="Arial" w:cs="Arial"/>
          <w:sz w:val="24"/>
          <w:szCs w:val="24"/>
          <w:lang w:val="es-MX"/>
        </w:rPr>
        <w:t xml:space="preserve"> sino también fermentaci</w:t>
      </w:r>
      <w:r w:rsidR="000E2DC5" w:rsidRPr="00DB7BC5">
        <w:rPr>
          <w:rFonts w:ascii="Arial" w:hAnsi="Arial" w:cs="Arial"/>
          <w:sz w:val="24"/>
          <w:szCs w:val="24"/>
          <w:lang w:val="es-MX"/>
        </w:rPr>
        <w:t>ones</w:t>
      </w:r>
      <w:r w:rsidR="00A65EE4" w:rsidRPr="00DB7BC5">
        <w:rPr>
          <w:rFonts w:ascii="Arial" w:hAnsi="Arial" w:cs="Arial"/>
          <w:sz w:val="24"/>
          <w:szCs w:val="24"/>
          <w:lang w:val="es-MX"/>
        </w:rPr>
        <w:t xml:space="preserve"> en las que se descomponen </w:t>
      </w:r>
      <w:r w:rsidR="008E05D6" w:rsidRPr="00DB7BC5">
        <w:rPr>
          <w:rFonts w:ascii="Arial" w:hAnsi="Arial" w:cs="Arial"/>
          <w:sz w:val="24"/>
          <w:szCs w:val="24"/>
          <w:lang w:val="es-MX"/>
        </w:rPr>
        <w:t xml:space="preserve">aeróbicamente residuos orgánicos por medio de poblaciones de microorganismos que existen en los mismos residuos. </w:t>
      </w:r>
      <w:sdt>
        <w:sdtPr>
          <w:rPr>
            <w:rFonts w:ascii="Arial" w:hAnsi="Arial" w:cs="Arial"/>
            <w:sz w:val="24"/>
            <w:szCs w:val="24"/>
          </w:rPr>
          <w:id w:val="-1125780614"/>
          <w:citation/>
        </w:sdtPr>
        <w:sdtContent>
          <w:r w:rsidR="00A53FF0" w:rsidRPr="00F50CB9">
            <w:rPr>
              <w:rFonts w:ascii="Arial" w:hAnsi="Arial" w:cs="Arial"/>
              <w:sz w:val="24"/>
              <w:szCs w:val="24"/>
            </w:rPr>
            <w:fldChar w:fldCharType="begin"/>
          </w:r>
          <w:r w:rsidR="00940ACC" w:rsidRPr="00DB7BC5">
            <w:rPr>
              <w:rFonts w:ascii="Arial" w:hAnsi="Arial" w:cs="Arial"/>
              <w:sz w:val="24"/>
              <w:szCs w:val="24"/>
              <w:lang w:val="es-MX"/>
            </w:rPr>
            <w:instrText xml:space="preserve">CITATION Jai08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(Jaime Alberto Félix, 2008)</w:t>
          </w:r>
          <w:r w:rsidR="00A53FF0" w:rsidRPr="00F50CB9">
            <w:rPr>
              <w:rFonts w:ascii="Arial" w:hAnsi="Arial" w:cs="Arial"/>
              <w:sz w:val="24"/>
              <w:szCs w:val="24"/>
            </w:rPr>
            <w:fldChar w:fldCharType="end"/>
          </w:r>
        </w:sdtContent>
      </w:sdt>
      <w:r w:rsidR="000E2DC5" w:rsidRPr="00DB7BC5">
        <w:rPr>
          <w:rFonts w:ascii="Arial" w:hAnsi="Arial" w:cs="Arial"/>
          <w:sz w:val="24"/>
          <w:szCs w:val="24"/>
          <w:lang w:val="es-MX"/>
        </w:rPr>
        <w:t>.</w:t>
      </w:r>
    </w:p>
    <w:p w:rsidR="00E87370" w:rsidRPr="00F50CB9" w:rsidRDefault="00814BC3" w:rsidP="00F50CB9">
      <w:pPr>
        <w:spacing w:line="360" w:lineRule="auto"/>
        <w:jc w:val="both"/>
        <w:rPr>
          <w:rFonts w:ascii="Arial" w:hAnsi="Arial" w:cs="Arial"/>
          <w:sz w:val="24"/>
          <w:szCs w:val="24"/>
          <w:lang w:val="es-ES"/>
        </w:rPr>
      </w:pPr>
      <w:r>
        <w:rPr>
          <w:rFonts w:ascii="Arial" w:hAnsi="Arial" w:cs="Arial"/>
          <w:noProof/>
          <w:sz w:val="24"/>
          <w:szCs w:val="24"/>
          <w:lang w:val="es-MX" w:eastAsia="es-MX" w:bidi="ar-SA"/>
        </w:rPr>
        <w:pict>
          <v:shape id="_x0000_s1070" type="#_x0000_t202" style="position:absolute;left:0;text-align:left;margin-left:144.45pt;margin-top:61.25pt;width:245.25pt;height:24.75pt;z-index:251683840"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r w:rsidR="00E87370" w:rsidRPr="00F50CB9">
        <w:rPr>
          <w:rFonts w:ascii="Arial" w:hAnsi="Arial" w:cs="Arial"/>
          <w:sz w:val="24"/>
          <w:szCs w:val="24"/>
          <w:lang w:val="es-ES"/>
        </w:rPr>
        <w:t xml:space="preserve">Con estas técnicas mencionadas podemos entender que la agricultura orgánica en diferencia con la convencional, no depende del uso de productos, sino que </w:t>
      </w:r>
      <w:r w:rsidR="00E87370" w:rsidRPr="00F50CB9">
        <w:rPr>
          <w:rFonts w:ascii="Arial" w:hAnsi="Arial" w:cs="Arial"/>
          <w:sz w:val="24"/>
          <w:szCs w:val="24"/>
          <w:lang w:val="es-ES"/>
        </w:rPr>
        <w:lastRenderedPageBreak/>
        <w:t>depende de la aplicación de técnicas para poder equilibrar el sistema y las condiciones de las plantas.</w:t>
      </w:r>
    </w:p>
    <w:p w:rsidR="007A118E" w:rsidRPr="00DB7BC5" w:rsidRDefault="007A118E" w:rsidP="00F50CB9">
      <w:pPr>
        <w:spacing w:line="360" w:lineRule="auto"/>
        <w:jc w:val="both"/>
        <w:rPr>
          <w:rFonts w:ascii="Arial" w:hAnsi="Arial" w:cs="Arial"/>
          <w:b/>
          <w:sz w:val="24"/>
          <w:szCs w:val="24"/>
          <w:lang w:val="es-MX"/>
        </w:rPr>
      </w:pPr>
    </w:p>
    <w:p w:rsidR="00581F45" w:rsidRPr="00DB7BC5" w:rsidRDefault="007A118E" w:rsidP="00F50CB9">
      <w:pPr>
        <w:spacing w:line="360" w:lineRule="auto"/>
        <w:jc w:val="both"/>
        <w:rPr>
          <w:rFonts w:ascii="Arial" w:hAnsi="Arial" w:cs="Arial"/>
          <w:b/>
          <w:sz w:val="24"/>
          <w:szCs w:val="24"/>
          <w:lang w:val="es-MX"/>
        </w:rPr>
      </w:pPr>
      <w:r w:rsidRPr="00DB7BC5">
        <w:rPr>
          <w:rFonts w:ascii="Arial" w:hAnsi="Arial" w:cs="Arial"/>
          <w:b/>
          <w:sz w:val="24"/>
          <w:szCs w:val="24"/>
          <w:lang w:val="es-MX"/>
        </w:rPr>
        <w:t xml:space="preserve">3.4 </w:t>
      </w:r>
      <w:r w:rsidR="00581F45" w:rsidRPr="00DB7BC5">
        <w:rPr>
          <w:rFonts w:ascii="Arial" w:hAnsi="Arial" w:cs="Arial"/>
          <w:b/>
          <w:sz w:val="24"/>
          <w:szCs w:val="24"/>
          <w:lang w:val="es-MX"/>
        </w:rPr>
        <w:t>Principales problemas al usar plaguicidas:</w:t>
      </w:r>
    </w:p>
    <w:p w:rsidR="00581F45" w:rsidRPr="00DB7BC5" w:rsidRDefault="00581F45" w:rsidP="00F50CB9">
      <w:pPr>
        <w:pStyle w:val="Prrafodelista"/>
        <w:numPr>
          <w:ilvl w:val="0"/>
          <w:numId w:val="15"/>
        </w:numPr>
        <w:spacing w:line="360" w:lineRule="auto"/>
        <w:jc w:val="both"/>
        <w:rPr>
          <w:rFonts w:ascii="Arial" w:hAnsi="Arial" w:cs="Arial"/>
          <w:sz w:val="24"/>
          <w:szCs w:val="24"/>
          <w:lang w:val="es-MX"/>
        </w:rPr>
      </w:pPr>
      <w:r w:rsidRPr="00DB7BC5">
        <w:rPr>
          <w:rFonts w:ascii="Arial" w:hAnsi="Arial" w:cs="Arial"/>
          <w:sz w:val="24"/>
          <w:szCs w:val="24"/>
          <w:lang w:val="es-MX"/>
        </w:rPr>
        <w:t>Son productos ajenos al medio, capaces de modificar el suelo y algunos microorganismos.</w:t>
      </w:r>
    </w:p>
    <w:p w:rsidR="00581F45" w:rsidRPr="00DB7BC5" w:rsidRDefault="00581F45" w:rsidP="00F50CB9">
      <w:pPr>
        <w:pStyle w:val="Prrafodelista"/>
        <w:numPr>
          <w:ilvl w:val="0"/>
          <w:numId w:val="15"/>
        </w:numPr>
        <w:spacing w:line="360" w:lineRule="auto"/>
        <w:jc w:val="both"/>
        <w:rPr>
          <w:rFonts w:ascii="Arial" w:hAnsi="Arial" w:cs="Arial"/>
          <w:sz w:val="24"/>
          <w:szCs w:val="24"/>
          <w:lang w:val="es-MX"/>
        </w:rPr>
      </w:pPr>
      <w:r w:rsidRPr="00DB7BC5">
        <w:rPr>
          <w:rFonts w:ascii="Arial" w:hAnsi="Arial" w:cs="Arial"/>
          <w:sz w:val="24"/>
          <w:szCs w:val="24"/>
          <w:lang w:val="es-MX"/>
        </w:rPr>
        <w:t>Los residuos de éstos pueden alcanzar la cadena alimentaria del humano y producir diversas enfe</w:t>
      </w:r>
      <w:r w:rsidR="006C0E24" w:rsidRPr="00DB7BC5">
        <w:rPr>
          <w:rFonts w:ascii="Arial" w:hAnsi="Arial" w:cs="Arial"/>
          <w:sz w:val="24"/>
          <w:szCs w:val="24"/>
          <w:lang w:val="es-MX"/>
        </w:rPr>
        <w:t xml:space="preserve">rmedades graves,  tales </w:t>
      </w:r>
      <w:r w:rsidRPr="00DB7BC5">
        <w:rPr>
          <w:rFonts w:ascii="Arial" w:hAnsi="Arial" w:cs="Arial"/>
          <w:sz w:val="24"/>
          <w:szCs w:val="24"/>
          <w:lang w:val="es-MX"/>
        </w:rPr>
        <w:t>como alergias y cáncer.</w:t>
      </w:r>
    </w:p>
    <w:p w:rsidR="00581F45" w:rsidRPr="00F50CB9" w:rsidRDefault="00581F45" w:rsidP="00F50CB9">
      <w:pPr>
        <w:pStyle w:val="Prrafodelista"/>
        <w:numPr>
          <w:ilvl w:val="0"/>
          <w:numId w:val="15"/>
        </w:numPr>
        <w:spacing w:line="360" w:lineRule="auto"/>
        <w:jc w:val="both"/>
        <w:rPr>
          <w:rFonts w:ascii="Arial" w:hAnsi="Arial" w:cs="Arial"/>
          <w:sz w:val="24"/>
          <w:szCs w:val="24"/>
        </w:rPr>
      </w:pPr>
      <w:r w:rsidRPr="00DB7BC5">
        <w:rPr>
          <w:rFonts w:ascii="Arial" w:hAnsi="Arial" w:cs="Arial"/>
          <w:sz w:val="24"/>
          <w:szCs w:val="24"/>
          <w:lang w:val="es-MX"/>
        </w:rPr>
        <w:t xml:space="preserve">Cuando los plaguicidas se fabrican liberan contaminantes que afectan al medio ambiente y a los seres que vivimos en él. </w:t>
      </w:r>
      <w:r w:rsidRPr="00F50CB9">
        <w:rPr>
          <w:rFonts w:ascii="Arial" w:hAnsi="Arial" w:cs="Arial"/>
          <w:sz w:val="24"/>
          <w:szCs w:val="24"/>
        </w:rPr>
        <w:t>(</w:t>
      </w:r>
      <w:proofErr w:type="spellStart"/>
      <w:r w:rsidRPr="00F50CB9">
        <w:rPr>
          <w:rFonts w:ascii="Arial" w:hAnsi="Arial" w:cs="Arial"/>
          <w:sz w:val="24"/>
          <w:szCs w:val="24"/>
        </w:rPr>
        <w:t>Animales</w:t>
      </w:r>
      <w:proofErr w:type="spellEnd"/>
      <w:r w:rsidRPr="00F50CB9">
        <w:rPr>
          <w:rFonts w:ascii="Arial" w:hAnsi="Arial" w:cs="Arial"/>
          <w:sz w:val="24"/>
          <w:szCs w:val="24"/>
        </w:rPr>
        <w:t xml:space="preserve">, </w:t>
      </w:r>
      <w:proofErr w:type="spellStart"/>
      <w:r w:rsidRPr="00F50CB9">
        <w:rPr>
          <w:rFonts w:ascii="Arial" w:hAnsi="Arial" w:cs="Arial"/>
          <w:sz w:val="24"/>
          <w:szCs w:val="24"/>
        </w:rPr>
        <w:t>plantas</w:t>
      </w:r>
      <w:proofErr w:type="spellEnd"/>
      <w:r w:rsidRPr="00F50CB9">
        <w:rPr>
          <w:rFonts w:ascii="Arial" w:hAnsi="Arial" w:cs="Arial"/>
          <w:sz w:val="24"/>
          <w:szCs w:val="24"/>
        </w:rPr>
        <w:t xml:space="preserve">, </w:t>
      </w:r>
      <w:proofErr w:type="spellStart"/>
      <w:r w:rsidRPr="00F50CB9">
        <w:rPr>
          <w:rFonts w:ascii="Arial" w:hAnsi="Arial" w:cs="Arial"/>
          <w:sz w:val="24"/>
          <w:szCs w:val="24"/>
        </w:rPr>
        <w:t>humanos</w:t>
      </w:r>
      <w:proofErr w:type="spellEnd"/>
      <w:r w:rsidRPr="00F50CB9">
        <w:rPr>
          <w:rFonts w:ascii="Arial" w:hAnsi="Arial" w:cs="Arial"/>
          <w:sz w:val="24"/>
          <w:szCs w:val="24"/>
        </w:rPr>
        <w:t>, etc.)</w:t>
      </w:r>
    </w:p>
    <w:p w:rsidR="00581F45" w:rsidRPr="00DB7BC5" w:rsidRDefault="00581F45" w:rsidP="00F50CB9">
      <w:pPr>
        <w:pStyle w:val="Prrafodelista"/>
        <w:numPr>
          <w:ilvl w:val="0"/>
          <w:numId w:val="15"/>
        </w:numPr>
        <w:spacing w:line="360" w:lineRule="auto"/>
        <w:jc w:val="both"/>
        <w:rPr>
          <w:rFonts w:ascii="Arial" w:hAnsi="Arial" w:cs="Arial"/>
          <w:sz w:val="24"/>
          <w:szCs w:val="24"/>
          <w:lang w:val="es-MX"/>
        </w:rPr>
      </w:pPr>
      <w:r w:rsidRPr="00DB7BC5">
        <w:rPr>
          <w:rFonts w:ascii="Arial" w:hAnsi="Arial" w:cs="Arial"/>
          <w:sz w:val="24"/>
          <w:szCs w:val="24"/>
          <w:lang w:val="es-MX"/>
        </w:rPr>
        <w:t>Los plaguicidas deben ser cada vez más tóxicos, ya que estos organismos con el tiempo tienden a alcanzar un alto grado de resistencia a estos productos.</w:t>
      </w:r>
    </w:p>
    <w:p w:rsidR="006E539B" w:rsidRPr="00DB7BC5" w:rsidRDefault="00814BC3" w:rsidP="00F50CB9">
      <w:pPr>
        <w:spacing w:line="360" w:lineRule="auto"/>
        <w:jc w:val="both"/>
        <w:rPr>
          <w:rFonts w:ascii="Arial" w:hAnsi="Arial" w:cs="Arial"/>
          <w:sz w:val="24"/>
          <w:szCs w:val="24"/>
          <w:lang w:val="es-MX"/>
        </w:rPr>
      </w:pPr>
      <w:sdt>
        <w:sdtPr>
          <w:rPr>
            <w:rFonts w:ascii="Arial" w:hAnsi="Arial" w:cs="Arial"/>
            <w:sz w:val="24"/>
            <w:szCs w:val="24"/>
          </w:rPr>
          <w:id w:val="752169592"/>
          <w:citation/>
        </w:sdtPr>
        <w:sdtContent>
          <w:r w:rsidR="00A53FF0" w:rsidRPr="00F50CB9">
            <w:rPr>
              <w:rFonts w:ascii="Arial" w:hAnsi="Arial" w:cs="Arial"/>
              <w:sz w:val="24"/>
              <w:szCs w:val="24"/>
            </w:rPr>
            <w:fldChar w:fldCharType="begin"/>
          </w:r>
          <w:r w:rsidR="00897970" w:rsidRPr="00DB7BC5">
            <w:rPr>
              <w:rFonts w:ascii="Arial" w:hAnsi="Arial" w:cs="Arial"/>
              <w:sz w:val="24"/>
              <w:szCs w:val="24"/>
              <w:lang w:val="es-MX"/>
            </w:rPr>
            <w:instrText xml:space="preserve"> CITATION JFS09 \l 2058 </w:instrText>
          </w:r>
          <w:r w:rsidR="00A53FF0" w:rsidRPr="00F50CB9">
            <w:rPr>
              <w:rFonts w:ascii="Arial" w:hAnsi="Arial" w:cs="Arial"/>
              <w:sz w:val="24"/>
              <w:szCs w:val="24"/>
            </w:rPr>
            <w:fldChar w:fldCharType="separate"/>
          </w:r>
          <w:r w:rsidR="00897970" w:rsidRPr="00DB7BC5">
            <w:rPr>
              <w:rFonts w:ascii="Arial" w:hAnsi="Arial" w:cs="Arial"/>
              <w:noProof/>
              <w:sz w:val="24"/>
              <w:szCs w:val="24"/>
              <w:lang w:val="es-MX"/>
            </w:rPr>
            <w:t>(Serrano, 2009)</w:t>
          </w:r>
          <w:r w:rsidR="00A53FF0" w:rsidRPr="00F50CB9">
            <w:rPr>
              <w:rFonts w:ascii="Arial" w:hAnsi="Arial" w:cs="Arial"/>
              <w:sz w:val="24"/>
              <w:szCs w:val="24"/>
            </w:rPr>
            <w:fldChar w:fldCharType="end"/>
          </w:r>
        </w:sdtContent>
      </w:sdt>
      <w:r w:rsidR="006C0E24" w:rsidRPr="00DB7BC5">
        <w:rPr>
          <w:rFonts w:ascii="Arial" w:hAnsi="Arial" w:cs="Arial"/>
          <w:sz w:val="24"/>
          <w:szCs w:val="24"/>
          <w:lang w:val="es-MX"/>
        </w:rPr>
        <w:t>.</w:t>
      </w:r>
    </w:p>
    <w:p w:rsidR="009651F1" w:rsidRDefault="009651F1" w:rsidP="00F50CB9">
      <w:pPr>
        <w:spacing w:line="360" w:lineRule="auto"/>
        <w:jc w:val="both"/>
        <w:rPr>
          <w:rFonts w:ascii="Arial" w:hAnsi="Arial" w:cs="Arial"/>
          <w:b/>
          <w:sz w:val="24"/>
          <w:szCs w:val="24"/>
          <w:lang w:val="es-ES"/>
        </w:rPr>
      </w:pPr>
    </w:p>
    <w:p w:rsidR="00180634" w:rsidRPr="00F50CB9" w:rsidRDefault="007A118E" w:rsidP="00F50CB9">
      <w:pPr>
        <w:spacing w:line="360" w:lineRule="auto"/>
        <w:jc w:val="both"/>
        <w:rPr>
          <w:rFonts w:ascii="Arial" w:hAnsi="Arial" w:cs="Arial"/>
          <w:b/>
          <w:sz w:val="24"/>
          <w:szCs w:val="24"/>
          <w:lang w:val="es-ES"/>
        </w:rPr>
      </w:pPr>
      <w:r>
        <w:rPr>
          <w:rFonts w:ascii="Arial" w:hAnsi="Arial" w:cs="Arial"/>
          <w:b/>
          <w:sz w:val="24"/>
          <w:szCs w:val="24"/>
          <w:lang w:val="es-ES"/>
        </w:rPr>
        <w:t xml:space="preserve">3.5 </w:t>
      </w:r>
      <w:r w:rsidR="00180634" w:rsidRPr="00F50CB9">
        <w:rPr>
          <w:rFonts w:ascii="Arial" w:hAnsi="Arial" w:cs="Arial"/>
          <w:b/>
          <w:sz w:val="24"/>
          <w:szCs w:val="24"/>
          <w:lang w:val="es-ES"/>
        </w:rPr>
        <w:t>Producción de alimentos orgánicos en México.</w:t>
      </w:r>
    </w:p>
    <w:p w:rsidR="002D7F7E" w:rsidRDefault="00180634" w:rsidP="00F50CB9">
      <w:pPr>
        <w:spacing w:line="360" w:lineRule="auto"/>
        <w:jc w:val="both"/>
        <w:rPr>
          <w:rFonts w:ascii="Arial" w:hAnsi="Arial" w:cs="Arial"/>
          <w:sz w:val="24"/>
          <w:szCs w:val="24"/>
          <w:lang w:val="es-ES"/>
        </w:rPr>
      </w:pPr>
      <w:r w:rsidRPr="00F50CB9">
        <w:rPr>
          <w:rFonts w:ascii="Arial" w:hAnsi="Arial" w:cs="Arial"/>
          <w:sz w:val="24"/>
          <w:szCs w:val="24"/>
          <w:lang w:val="es-ES"/>
        </w:rPr>
        <w:t>En México, aunque incipiente, la producción orgánica crece por encima de la media internacional. El caso del café orgánico es el más notorio, ya que México se ha convertido en el primer productor mundial. Sin embargo, existen ya más de 50 cultivos orgánicos distintos de todo tipo de productos de origen agrícola y pecuario y la producción continúa diversificándose.</w:t>
      </w:r>
      <w:sdt>
        <w:sdtPr>
          <w:rPr>
            <w:rFonts w:ascii="Arial" w:hAnsi="Arial" w:cs="Arial"/>
            <w:sz w:val="24"/>
            <w:szCs w:val="24"/>
            <w:lang w:val="es-ES"/>
          </w:rPr>
          <w:id w:val="1062757244"/>
          <w:citation/>
        </w:sdtPr>
        <w:sdtContent>
          <w:r w:rsidR="00A53FF0" w:rsidRPr="00F50CB9">
            <w:rPr>
              <w:rFonts w:ascii="Arial" w:hAnsi="Arial" w:cs="Arial"/>
              <w:sz w:val="24"/>
              <w:szCs w:val="24"/>
              <w:lang w:val="es-ES"/>
            </w:rPr>
            <w:fldChar w:fldCharType="begin"/>
          </w:r>
          <w:r w:rsidRPr="00DB7BC5">
            <w:rPr>
              <w:rFonts w:ascii="Arial" w:hAnsi="Arial" w:cs="Arial"/>
              <w:sz w:val="24"/>
              <w:szCs w:val="24"/>
              <w:lang w:val="es-MX"/>
            </w:rPr>
            <w:instrText xml:space="preserve">CITATION LGó09 \l 2058 </w:instrText>
          </w:r>
          <w:r w:rsidR="00A53FF0" w:rsidRPr="00F50CB9">
            <w:rPr>
              <w:rFonts w:ascii="Arial" w:hAnsi="Arial" w:cs="Arial"/>
              <w:sz w:val="24"/>
              <w:szCs w:val="24"/>
              <w:lang w:val="es-ES"/>
            </w:rPr>
            <w:fldChar w:fldCharType="separate"/>
          </w:r>
          <w:r w:rsidR="00501918" w:rsidRPr="00DB7BC5">
            <w:rPr>
              <w:rFonts w:ascii="Arial" w:hAnsi="Arial" w:cs="Arial"/>
              <w:noProof/>
              <w:sz w:val="24"/>
              <w:szCs w:val="24"/>
              <w:lang w:val="es-MX"/>
            </w:rPr>
            <w:t xml:space="preserve"> (Gómez, 2009)</w:t>
          </w:r>
          <w:r w:rsidR="00A53FF0" w:rsidRPr="00F50CB9">
            <w:rPr>
              <w:rFonts w:ascii="Arial" w:hAnsi="Arial" w:cs="Arial"/>
              <w:sz w:val="24"/>
              <w:szCs w:val="24"/>
              <w:lang w:val="es-ES"/>
            </w:rPr>
            <w:fldChar w:fldCharType="end"/>
          </w:r>
        </w:sdtContent>
      </w:sdt>
    </w:p>
    <w:p w:rsidR="007A118E" w:rsidRPr="00F50CB9" w:rsidRDefault="00814BC3" w:rsidP="007A118E">
      <w:pPr>
        <w:autoSpaceDE w:val="0"/>
        <w:autoSpaceDN w:val="0"/>
        <w:adjustRightInd w:val="0"/>
        <w:spacing w:after="0" w:line="360" w:lineRule="auto"/>
        <w:jc w:val="both"/>
        <w:rPr>
          <w:rFonts w:ascii="Arial" w:hAnsi="Arial" w:cs="Arial"/>
          <w:sz w:val="24"/>
          <w:szCs w:val="24"/>
          <w:lang w:val="es-ES"/>
        </w:rPr>
      </w:pPr>
      <w:r>
        <w:rPr>
          <w:rFonts w:ascii="Arial" w:hAnsi="Arial" w:cs="Arial"/>
          <w:noProof/>
          <w:sz w:val="24"/>
          <w:szCs w:val="24"/>
          <w:lang w:val="es-MX" w:eastAsia="es-MX" w:bidi="ar-SA"/>
        </w:rPr>
        <w:pict>
          <v:shape id="_x0000_s1071" type="#_x0000_t202" style="position:absolute;left:0;text-align:left;margin-left:142.95pt;margin-top:124.8pt;width:245.25pt;height:24.75pt;z-index:251684864"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r w:rsidR="007A118E" w:rsidRPr="00DB7BC5">
        <w:rPr>
          <w:rFonts w:ascii="Arial" w:hAnsi="Arial" w:cs="Arial"/>
          <w:sz w:val="24"/>
          <w:szCs w:val="24"/>
          <w:lang w:val="es-MX"/>
        </w:rPr>
        <w:t xml:space="preserve">SAGARPA y el Gobierno del Estado de Chiapas, con asistencia técnica proporcionada por técnicos del Proyecto Estratégico de Seguridad Alimentaria (PESA) de la FAO, apoyan la reconversión de sistemas de producción convencional de maíz de autoconsumo a sistemas de producción orgánica, </w:t>
      </w:r>
      <w:r w:rsidR="007A118E" w:rsidRPr="00DB7BC5">
        <w:rPr>
          <w:rFonts w:ascii="Arial" w:hAnsi="Arial" w:cs="Arial"/>
          <w:sz w:val="24"/>
          <w:szCs w:val="24"/>
          <w:lang w:val="es-MX"/>
        </w:rPr>
        <w:lastRenderedPageBreak/>
        <w:t>asociados con otras especies como calabaza, frijol y chile en 50 mil hectáreas.</w:t>
      </w:r>
      <w:sdt>
        <w:sdtPr>
          <w:rPr>
            <w:rFonts w:ascii="Arial" w:hAnsi="Arial" w:cs="Arial"/>
            <w:sz w:val="24"/>
            <w:szCs w:val="24"/>
            <w:lang w:val="es-ES"/>
          </w:rPr>
          <w:id w:val="-1198765589"/>
          <w:citation/>
        </w:sdtPr>
        <w:sdtContent>
          <w:r w:rsidR="00A53FF0" w:rsidRPr="00F50CB9">
            <w:rPr>
              <w:rFonts w:ascii="Arial" w:hAnsi="Arial" w:cs="Arial"/>
              <w:sz w:val="24"/>
              <w:szCs w:val="24"/>
              <w:lang w:val="es-ES"/>
            </w:rPr>
            <w:fldChar w:fldCharType="begin"/>
          </w:r>
          <w:r w:rsidR="007A118E" w:rsidRPr="00DB7BC5">
            <w:rPr>
              <w:rFonts w:ascii="Arial" w:hAnsi="Arial" w:cs="Arial"/>
              <w:sz w:val="24"/>
              <w:szCs w:val="24"/>
              <w:lang w:val="es-MX"/>
            </w:rPr>
            <w:instrText xml:space="preserve">CITATION SAG10 \l 2058 </w:instrText>
          </w:r>
          <w:r w:rsidR="00A53FF0" w:rsidRPr="00F50CB9">
            <w:rPr>
              <w:rFonts w:ascii="Arial" w:hAnsi="Arial" w:cs="Arial"/>
              <w:sz w:val="24"/>
              <w:szCs w:val="24"/>
              <w:lang w:val="es-ES"/>
            </w:rPr>
            <w:fldChar w:fldCharType="separate"/>
          </w:r>
          <w:r w:rsidR="007A118E" w:rsidRPr="00DB7BC5">
            <w:rPr>
              <w:rFonts w:ascii="Arial" w:hAnsi="Arial" w:cs="Arial"/>
              <w:noProof/>
              <w:sz w:val="24"/>
              <w:szCs w:val="24"/>
              <w:lang w:val="es-MX"/>
            </w:rPr>
            <w:t xml:space="preserve"> (SAGARPA, 2010)</w:t>
          </w:r>
          <w:r w:rsidR="00A53FF0" w:rsidRPr="00F50CB9">
            <w:rPr>
              <w:rFonts w:ascii="Arial" w:hAnsi="Arial" w:cs="Arial"/>
              <w:sz w:val="24"/>
              <w:szCs w:val="24"/>
              <w:lang w:val="es-ES"/>
            </w:rPr>
            <w:fldChar w:fldCharType="end"/>
          </w:r>
        </w:sdtContent>
      </w:sdt>
      <w:r w:rsidR="007A118E" w:rsidRPr="00F50CB9">
        <w:rPr>
          <w:rFonts w:ascii="Arial" w:hAnsi="Arial" w:cs="Arial"/>
          <w:sz w:val="24"/>
          <w:szCs w:val="24"/>
          <w:lang w:val="es-ES"/>
        </w:rPr>
        <w:t>.</w:t>
      </w:r>
    </w:p>
    <w:p w:rsidR="007A118E" w:rsidRDefault="007A118E" w:rsidP="00F50CB9">
      <w:pPr>
        <w:autoSpaceDE w:val="0"/>
        <w:autoSpaceDN w:val="0"/>
        <w:adjustRightInd w:val="0"/>
        <w:spacing w:after="0" w:line="360" w:lineRule="auto"/>
        <w:jc w:val="both"/>
        <w:rPr>
          <w:rFonts w:ascii="Arial" w:hAnsi="Arial" w:cs="Arial"/>
          <w:sz w:val="24"/>
          <w:szCs w:val="24"/>
          <w:lang w:val="es-ES"/>
        </w:rPr>
      </w:pPr>
    </w:p>
    <w:p w:rsidR="002D7F7E" w:rsidRPr="00DB7BC5" w:rsidRDefault="002D7F7E" w:rsidP="00F50CB9">
      <w:p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 xml:space="preserve">En México, los principales estados productores de alimentos orgánicos son Chiapas, Oaxaca, Michoacán, Chihuahua y Guerrero, que concentran 82.8% de la superficie orgánica total. Tan sólo Chiapas y Oaxaca cubren 70% del total. En el país se cultivan más de 45 productos orgánicos, de los cuales el café es el más importante por superficie cultivada, con 66% del total (70 838 ha) y una producción de 47 461 ton; en segundo lugar se ubica el maíz azul y blanco, con 4.5% de la superficie (4 670 ha) y una producción de 7 800 ton, y en tercer lugar está el ajonjolí, con 4% de la superficie (4 124 ha) y una producción de 2 433 ton; a estos cultivos les siguen en importancia las hortalizas con 3 831 ha; el agave, con 3 047 ha las hierbas, con 2 510 ha; el mango con 2 075 ha; la naranja, con 1 849 ha; el frijol, con 1 597 ha; la manzana, con 1 444 ha; la papaya, con 1 171 ha, y el aguacate con 911 ha. </w:t>
      </w:r>
    </w:p>
    <w:p w:rsidR="002D7F7E" w:rsidRPr="00DB7BC5" w:rsidRDefault="002D7F7E" w:rsidP="00F50CB9">
      <w:pPr>
        <w:autoSpaceDE w:val="0"/>
        <w:autoSpaceDN w:val="0"/>
        <w:adjustRightInd w:val="0"/>
        <w:spacing w:after="0" w:line="360" w:lineRule="auto"/>
        <w:jc w:val="both"/>
        <w:rPr>
          <w:rFonts w:ascii="Arial" w:hAnsi="Arial" w:cs="Arial"/>
          <w:sz w:val="24"/>
          <w:szCs w:val="24"/>
          <w:lang w:val="es-MX"/>
        </w:rPr>
      </w:pPr>
    </w:p>
    <w:p w:rsidR="002D7F7E" w:rsidRPr="00DB7BC5" w:rsidRDefault="002D7F7E" w:rsidP="00F50CB9">
      <w:p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También, aunque en menor</w:t>
      </w:r>
      <w:r w:rsidR="00D25E4E" w:rsidRPr="00DB7BC5">
        <w:rPr>
          <w:rFonts w:ascii="Arial" w:hAnsi="Arial" w:cs="Arial"/>
          <w:sz w:val="24"/>
          <w:szCs w:val="24"/>
          <w:lang w:val="es-MX"/>
        </w:rPr>
        <w:t xml:space="preserve"> </w:t>
      </w:r>
      <w:r w:rsidRPr="00DB7BC5">
        <w:rPr>
          <w:rFonts w:ascii="Arial" w:hAnsi="Arial" w:cs="Arial"/>
          <w:sz w:val="24"/>
          <w:szCs w:val="24"/>
          <w:lang w:val="es-MX"/>
        </w:rPr>
        <w:t xml:space="preserve">superficie, se produce soya, plátano, cacao, vainilla, cacahuate, piña, </w:t>
      </w:r>
      <w:proofErr w:type="spellStart"/>
      <w:r w:rsidRPr="00DB7BC5">
        <w:rPr>
          <w:rFonts w:ascii="Arial" w:hAnsi="Arial" w:cs="Arial"/>
          <w:sz w:val="24"/>
          <w:szCs w:val="24"/>
          <w:lang w:val="es-MX"/>
        </w:rPr>
        <w:t>jamaica</w:t>
      </w:r>
      <w:proofErr w:type="spellEnd"/>
      <w:r w:rsidRPr="00DB7BC5">
        <w:rPr>
          <w:rFonts w:ascii="Arial" w:hAnsi="Arial" w:cs="Arial"/>
          <w:sz w:val="24"/>
          <w:szCs w:val="24"/>
          <w:lang w:val="es-MX"/>
        </w:rPr>
        <w:t>, limón, coco, nuez,</w:t>
      </w:r>
      <w:r w:rsidR="00D25E4E" w:rsidRPr="00DB7BC5">
        <w:rPr>
          <w:rFonts w:ascii="Arial" w:hAnsi="Arial" w:cs="Arial"/>
          <w:sz w:val="24"/>
          <w:szCs w:val="24"/>
          <w:lang w:val="es-MX"/>
        </w:rPr>
        <w:t xml:space="preserve"> </w:t>
      </w:r>
      <w:r w:rsidRPr="00DB7BC5">
        <w:rPr>
          <w:rFonts w:ascii="Arial" w:hAnsi="Arial" w:cs="Arial"/>
          <w:sz w:val="24"/>
          <w:szCs w:val="24"/>
          <w:lang w:val="es-MX"/>
        </w:rPr>
        <w:t xml:space="preserve">lichi, garbanzo, maracuyá y durazno. </w:t>
      </w:r>
    </w:p>
    <w:p w:rsidR="002D7F7E" w:rsidRPr="00DB7BC5" w:rsidRDefault="002D7F7E" w:rsidP="00F50CB9">
      <w:pPr>
        <w:autoSpaceDE w:val="0"/>
        <w:autoSpaceDN w:val="0"/>
        <w:adjustRightInd w:val="0"/>
        <w:spacing w:after="0" w:line="360" w:lineRule="auto"/>
        <w:jc w:val="both"/>
        <w:rPr>
          <w:rFonts w:ascii="Arial" w:hAnsi="Arial" w:cs="Arial"/>
          <w:sz w:val="24"/>
          <w:szCs w:val="24"/>
          <w:lang w:val="es-MX"/>
        </w:rPr>
      </w:pPr>
    </w:p>
    <w:p w:rsidR="002D7F7E" w:rsidRPr="00DB7BC5" w:rsidRDefault="002D7F7E" w:rsidP="00F50CB9">
      <w:pPr>
        <w:autoSpaceDE w:val="0"/>
        <w:autoSpaceDN w:val="0"/>
        <w:adjustRightInd w:val="0"/>
        <w:spacing w:after="0" w:line="360" w:lineRule="auto"/>
        <w:jc w:val="both"/>
        <w:rPr>
          <w:rFonts w:ascii="Arial" w:hAnsi="Arial" w:cs="Arial"/>
          <w:sz w:val="24"/>
          <w:szCs w:val="24"/>
          <w:lang w:val="es-MX"/>
        </w:rPr>
      </w:pPr>
      <w:r w:rsidRPr="00DB7BC5">
        <w:rPr>
          <w:rFonts w:ascii="Arial" w:hAnsi="Arial" w:cs="Arial"/>
          <w:sz w:val="24"/>
          <w:szCs w:val="24"/>
          <w:lang w:val="es-MX"/>
        </w:rPr>
        <w:t xml:space="preserve">Otros tipos de productos que también se obtienen </w:t>
      </w:r>
      <w:r w:rsidR="004A3921" w:rsidRPr="00DB7BC5">
        <w:rPr>
          <w:rFonts w:ascii="Arial" w:hAnsi="Arial" w:cs="Arial"/>
          <w:sz w:val="24"/>
          <w:szCs w:val="24"/>
          <w:lang w:val="es-MX"/>
        </w:rPr>
        <w:t>con prácticas</w:t>
      </w:r>
      <w:r w:rsidRPr="00DB7BC5">
        <w:rPr>
          <w:rFonts w:ascii="Arial" w:hAnsi="Arial" w:cs="Arial"/>
          <w:sz w:val="24"/>
          <w:szCs w:val="24"/>
          <w:lang w:val="es-MX"/>
        </w:rPr>
        <w:t xml:space="preserve"> orgánicas son: miel, huevo, leche, queso, pan, yogurt, dulces y cosméticos.</w:t>
      </w:r>
    </w:p>
    <w:p w:rsidR="002D7F7E" w:rsidRPr="00DB7BC5" w:rsidRDefault="002D7F7E" w:rsidP="00F50CB9">
      <w:pPr>
        <w:autoSpaceDE w:val="0"/>
        <w:autoSpaceDN w:val="0"/>
        <w:adjustRightInd w:val="0"/>
        <w:spacing w:after="0" w:line="360" w:lineRule="auto"/>
        <w:jc w:val="both"/>
        <w:rPr>
          <w:rFonts w:ascii="Arial" w:hAnsi="Arial" w:cs="Arial"/>
          <w:sz w:val="24"/>
          <w:szCs w:val="24"/>
          <w:lang w:val="es-MX"/>
        </w:rPr>
      </w:pPr>
    </w:p>
    <w:p w:rsidR="00962DA7" w:rsidRPr="00DB7BC5" w:rsidRDefault="00962DA7" w:rsidP="00962DA7">
      <w:pPr>
        <w:pStyle w:val="Prrafodelista"/>
        <w:shd w:val="clear" w:color="auto" w:fill="FFFFFF"/>
        <w:spacing w:after="0" w:line="360" w:lineRule="auto"/>
        <w:ind w:left="750"/>
        <w:jc w:val="both"/>
        <w:rPr>
          <w:rFonts w:ascii="Arial" w:eastAsia="Times New Roman" w:hAnsi="Arial" w:cs="Arial"/>
          <w:b/>
          <w:sz w:val="24"/>
          <w:szCs w:val="24"/>
          <w:lang w:val="es-MX" w:eastAsia="es-MX"/>
        </w:rPr>
      </w:pPr>
    </w:p>
    <w:p w:rsidR="00962DA7" w:rsidRPr="00DB7BC5" w:rsidRDefault="00962DA7" w:rsidP="00962DA7">
      <w:pPr>
        <w:pStyle w:val="Prrafodelista"/>
        <w:numPr>
          <w:ilvl w:val="1"/>
          <w:numId w:val="18"/>
        </w:numPr>
        <w:shd w:val="clear" w:color="auto" w:fill="FFFFFF"/>
        <w:spacing w:after="0" w:line="360" w:lineRule="auto"/>
        <w:jc w:val="both"/>
        <w:rPr>
          <w:rFonts w:ascii="Arial" w:eastAsia="Times New Roman" w:hAnsi="Arial" w:cs="Arial"/>
          <w:b/>
          <w:sz w:val="24"/>
          <w:szCs w:val="24"/>
          <w:lang w:val="es-MX" w:eastAsia="es-MX"/>
        </w:rPr>
      </w:pPr>
      <w:r w:rsidRPr="00DB7BC5">
        <w:rPr>
          <w:rFonts w:ascii="Arial" w:eastAsia="Times New Roman" w:hAnsi="Arial" w:cs="Arial"/>
          <w:b/>
          <w:sz w:val="24"/>
          <w:szCs w:val="24"/>
          <w:lang w:val="es-MX" w:eastAsia="es-MX"/>
        </w:rPr>
        <w:t>Estadísticas de producción orgánica en México</w:t>
      </w:r>
    </w:p>
    <w:p w:rsidR="00962DA7" w:rsidRPr="00DB7BC5" w:rsidRDefault="00962DA7" w:rsidP="00962DA7">
      <w:pPr>
        <w:shd w:val="clear" w:color="auto" w:fill="FFFFFF"/>
        <w:spacing w:after="0" w:line="360" w:lineRule="auto"/>
        <w:jc w:val="both"/>
        <w:rPr>
          <w:rFonts w:ascii="Arial" w:eastAsia="Times New Roman" w:hAnsi="Arial" w:cs="Arial"/>
          <w:sz w:val="24"/>
          <w:szCs w:val="24"/>
          <w:lang w:val="es-MX" w:eastAsia="es-MX"/>
        </w:rPr>
      </w:pPr>
    </w:p>
    <w:p w:rsidR="00962DA7" w:rsidRPr="00DB7BC5" w:rsidRDefault="00962DA7" w:rsidP="00962DA7">
      <w:pPr>
        <w:shd w:val="clear" w:color="auto" w:fill="FFFFFF"/>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En la tabla siguiente (Tabla 1) podemos observar cómo fueron incrementando el número de hectáreas de producción orgánica por año, la cantidad de productores y de empleados por año, así como las divisas que fueron generadas, nótese que hubo una gran evolución del año de 1996 al 2002, casi el doble por cada año; pero el periodo que abarcó del 2002 al 2005 hubo un incremento de menos de la mitad.</w:t>
      </w:r>
    </w:p>
    <w:p w:rsidR="00962DA7" w:rsidRPr="00DB7BC5" w:rsidRDefault="00814BC3" w:rsidP="00F50CB9">
      <w:pPr>
        <w:shd w:val="clear" w:color="auto" w:fill="FFFFFF"/>
        <w:spacing w:after="105" w:line="360" w:lineRule="auto"/>
        <w:outlineLvl w:val="3"/>
        <w:rPr>
          <w:rFonts w:ascii="Arial" w:eastAsia="Times New Roman" w:hAnsi="Arial" w:cs="Arial"/>
          <w:b/>
          <w:sz w:val="24"/>
          <w:szCs w:val="24"/>
          <w:lang w:val="es-MX" w:eastAsia="es-MX"/>
        </w:rPr>
      </w:pPr>
      <w:r>
        <w:rPr>
          <w:rFonts w:ascii="Arial" w:eastAsia="Times New Roman" w:hAnsi="Arial" w:cs="Arial"/>
          <w:noProof/>
          <w:sz w:val="24"/>
          <w:szCs w:val="24"/>
          <w:lang w:val="es-MX" w:eastAsia="es-MX" w:bidi="ar-SA"/>
        </w:rPr>
        <w:pict>
          <v:shape id="_x0000_s1072" type="#_x0000_t202" style="position:absolute;margin-left:146.7pt;margin-top:36.45pt;width:245.25pt;height:24.75pt;z-index:251685888" strokecolor="white [3212]">
            <v:textbox style="mso-next-textbox:#_x0000_s1072">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p>
    <w:p w:rsidR="003978FD" w:rsidRPr="00DB7BC5" w:rsidRDefault="00962DA7" w:rsidP="00F50CB9">
      <w:pPr>
        <w:shd w:val="clear" w:color="auto" w:fill="FFFFFF"/>
        <w:spacing w:after="105" w:line="360" w:lineRule="auto"/>
        <w:outlineLvl w:val="3"/>
        <w:rPr>
          <w:rFonts w:ascii="Arial" w:eastAsia="Times New Roman" w:hAnsi="Arial" w:cs="Arial"/>
          <w:b/>
          <w:color w:val="94C600" w:themeColor="accent1"/>
          <w:sz w:val="24"/>
          <w:szCs w:val="24"/>
          <w:lang w:val="es-MX" w:eastAsia="es-MX"/>
        </w:rPr>
      </w:pPr>
      <w:r w:rsidRPr="00DB7BC5">
        <w:rPr>
          <w:rFonts w:ascii="Arial" w:eastAsia="Times New Roman" w:hAnsi="Arial" w:cs="Arial"/>
          <w:b/>
          <w:color w:val="94C600" w:themeColor="accent1"/>
          <w:sz w:val="24"/>
          <w:szCs w:val="24"/>
          <w:lang w:val="es-MX" w:eastAsia="es-MX"/>
        </w:rPr>
        <w:lastRenderedPageBreak/>
        <w:t xml:space="preserve">Tabla 1. </w:t>
      </w:r>
      <w:r w:rsidR="003978FD" w:rsidRPr="00DB7BC5">
        <w:rPr>
          <w:rFonts w:ascii="Arial" w:eastAsia="Times New Roman" w:hAnsi="Arial" w:cs="Arial"/>
          <w:b/>
          <w:color w:val="94C600" w:themeColor="accent1"/>
          <w:sz w:val="24"/>
          <w:szCs w:val="24"/>
          <w:lang w:val="es-MX" w:eastAsia="es-MX"/>
        </w:rPr>
        <w:t xml:space="preserve">México. </w:t>
      </w:r>
      <w:r w:rsidR="003978FD" w:rsidRPr="00711B54">
        <w:rPr>
          <w:rFonts w:ascii="Arial" w:eastAsia="Times New Roman" w:hAnsi="Arial" w:cs="Arial"/>
          <w:b/>
          <w:color w:val="94C600" w:themeColor="accent1"/>
          <w:sz w:val="24"/>
          <w:szCs w:val="24"/>
          <w:lang w:val="es-MX" w:eastAsia="es-MX"/>
        </w:rPr>
        <w:t>Importancia</w:t>
      </w:r>
      <w:r w:rsidR="003978FD" w:rsidRPr="00DB7BC5">
        <w:rPr>
          <w:rFonts w:ascii="Arial" w:eastAsia="Times New Roman" w:hAnsi="Arial" w:cs="Arial"/>
          <w:b/>
          <w:color w:val="94C600" w:themeColor="accent1"/>
          <w:sz w:val="24"/>
          <w:szCs w:val="24"/>
          <w:lang w:val="es-MX" w:eastAsia="es-MX"/>
        </w:rPr>
        <w:t xml:space="preserve"> económica de la agricultura orgánica, 1996-2004/05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657"/>
        <w:gridCol w:w="1029"/>
        <w:gridCol w:w="1029"/>
        <w:gridCol w:w="1200"/>
        <w:gridCol w:w="1029"/>
        <w:gridCol w:w="1372"/>
      </w:tblGrid>
      <w:tr w:rsidR="009005F6" w:rsidRPr="00F50CB9"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50CB9">
            <w:pPr>
              <w:spacing w:before="225" w:after="225" w:line="360" w:lineRule="auto"/>
              <w:rPr>
                <w:rFonts w:ascii="Arial" w:eastAsia="Times New Roman" w:hAnsi="Arial" w:cs="Arial"/>
                <w:sz w:val="24"/>
                <w:szCs w:val="24"/>
                <w:lang w:val="es-MX" w:eastAsia="es-MX"/>
              </w:rPr>
            </w:pP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1996</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1998</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2000</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2002</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2004/05</w:t>
            </w:r>
          </w:p>
        </w:tc>
      </w:tr>
      <w:tr w:rsidR="009005F6" w:rsidRPr="00F50CB9"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Superficie</w:t>
            </w:r>
            <w:proofErr w:type="spellEnd"/>
            <w:r w:rsidRPr="00F50CB9">
              <w:rPr>
                <w:rFonts w:ascii="Arial" w:eastAsia="Times New Roman" w:hAnsi="Arial" w:cs="Arial"/>
                <w:sz w:val="24"/>
                <w:szCs w:val="24"/>
                <w:lang w:eastAsia="es-MX"/>
              </w:rPr>
              <w:t xml:space="preserve"> (ha)</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23,265</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54,457</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102,802</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215,843</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307,692</w:t>
            </w:r>
          </w:p>
        </w:tc>
      </w:tr>
      <w:tr w:rsidR="009005F6" w:rsidRPr="00F50CB9"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Número</w:t>
            </w:r>
            <w:proofErr w:type="spellEnd"/>
            <w:r w:rsidRPr="00F50CB9">
              <w:rPr>
                <w:rFonts w:ascii="Arial" w:eastAsia="Times New Roman" w:hAnsi="Arial" w:cs="Arial"/>
                <w:sz w:val="24"/>
                <w:szCs w:val="24"/>
                <w:lang w:eastAsia="es-MX"/>
              </w:rPr>
              <w:t xml:space="preserve"> de </w:t>
            </w:r>
            <w:proofErr w:type="spellStart"/>
            <w:r w:rsidRPr="00F50CB9">
              <w:rPr>
                <w:rFonts w:ascii="Arial" w:eastAsia="Times New Roman" w:hAnsi="Arial" w:cs="Arial"/>
                <w:sz w:val="24"/>
                <w:szCs w:val="24"/>
                <w:lang w:eastAsia="es-MX"/>
              </w:rPr>
              <w:t>Productores</w:t>
            </w:r>
            <w:proofErr w:type="spellEnd"/>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13,176</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27,914</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33,587</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53,577</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83,174</w:t>
            </w:r>
          </w:p>
        </w:tc>
      </w:tr>
      <w:tr w:rsidR="009005F6" w:rsidRPr="00F50CB9"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Empleados</w:t>
            </w:r>
            <w:proofErr w:type="spellEnd"/>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3,722</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8,713</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16,448</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34,534</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40,747</w:t>
            </w:r>
          </w:p>
        </w:tc>
      </w:tr>
      <w:tr w:rsidR="009005F6" w:rsidRPr="00F50CB9"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Divisas</w:t>
            </w:r>
            <w:proofErr w:type="spellEnd"/>
            <w:r w:rsidRPr="00F50CB9">
              <w:rPr>
                <w:rFonts w:ascii="Arial" w:eastAsia="Times New Roman" w:hAnsi="Arial" w:cs="Arial"/>
                <w:sz w:val="24"/>
                <w:szCs w:val="24"/>
                <w:lang w:eastAsia="es-MX"/>
              </w:rPr>
              <w:t xml:space="preserve"> </w:t>
            </w:r>
            <w:proofErr w:type="spellStart"/>
            <w:r w:rsidRPr="00F50CB9">
              <w:rPr>
                <w:rFonts w:ascii="Arial" w:eastAsia="Times New Roman" w:hAnsi="Arial" w:cs="Arial"/>
                <w:sz w:val="24"/>
                <w:szCs w:val="24"/>
                <w:lang w:eastAsia="es-MX"/>
              </w:rPr>
              <w:t>generadas</w:t>
            </w:r>
            <w:proofErr w:type="spellEnd"/>
            <w:r w:rsidRPr="00F50CB9">
              <w:rPr>
                <w:rFonts w:ascii="Arial" w:eastAsia="Times New Roman" w:hAnsi="Arial" w:cs="Arial"/>
                <w:sz w:val="24"/>
                <w:szCs w:val="24"/>
                <w:lang w:eastAsia="es-MX"/>
              </w:rPr>
              <w:t xml:space="preserve"> (US)</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34,293</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72,000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139,404</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215,000</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7A118E">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270,503</w:t>
            </w:r>
          </w:p>
        </w:tc>
      </w:tr>
    </w:tbl>
    <w:p w:rsidR="003978FD" w:rsidRDefault="00D53FE0" w:rsidP="00F50CB9">
      <w:pPr>
        <w:shd w:val="clear" w:color="auto" w:fill="FFFFFF"/>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Fuente</w:t>
      </w:r>
      <w:proofErr w:type="spellEnd"/>
      <w:r w:rsidRPr="00F50CB9">
        <w:rPr>
          <w:rFonts w:ascii="Arial" w:eastAsia="Times New Roman" w:hAnsi="Arial" w:cs="Arial"/>
          <w:sz w:val="24"/>
          <w:szCs w:val="24"/>
          <w:lang w:eastAsia="es-MX"/>
        </w:rPr>
        <w:t xml:space="preserve">: </w:t>
      </w:r>
      <w:sdt>
        <w:sdtPr>
          <w:rPr>
            <w:rFonts w:ascii="Arial" w:eastAsia="Times New Roman" w:hAnsi="Arial" w:cs="Arial"/>
            <w:sz w:val="24"/>
            <w:szCs w:val="24"/>
            <w:lang w:eastAsia="es-MX"/>
          </w:rPr>
          <w:id w:val="9053442"/>
          <w:citation/>
        </w:sdtPr>
        <w:sdtContent>
          <w:r w:rsidR="00A53FF0" w:rsidRPr="00F50CB9">
            <w:rPr>
              <w:rFonts w:ascii="Arial" w:eastAsia="Times New Roman" w:hAnsi="Arial" w:cs="Arial"/>
              <w:sz w:val="24"/>
              <w:szCs w:val="24"/>
              <w:lang w:eastAsia="es-MX"/>
            </w:rPr>
            <w:fldChar w:fldCharType="begin"/>
          </w:r>
          <w:r w:rsidR="003978FD" w:rsidRPr="00F50CB9">
            <w:rPr>
              <w:rFonts w:ascii="Arial" w:eastAsia="Times New Roman" w:hAnsi="Arial" w:cs="Arial"/>
              <w:sz w:val="24"/>
              <w:szCs w:val="24"/>
              <w:lang w:eastAsia="es-MX"/>
            </w:rPr>
            <w:instrText xml:space="preserve"> CITATION Rev07 \l 2058  </w:instrText>
          </w:r>
          <w:r w:rsidR="00A53FF0" w:rsidRPr="00F50CB9">
            <w:rPr>
              <w:rFonts w:ascii="Arial" w:eastAsia="Times New Roman" w:hAnsi="Arial" w:cs="Arial"/>
              <w:sz w:val="24"/>
              <w:szCs w:val="24"/>
              <w:lang w:eastAsia="es-MX"/>
            </w:rPr>
            <w:fldChar w:fldCharType="separate"/>
          </w:r>
          <w:r w:rsidR="00501918" w:rsidRPr="00F50CB9">
            <w:rPr>
              <w:rFonts w:ascii="Arial" w:eastAsia="Times New Roman" w:hAnsi="Arial" w:cs="Arial"/>
              <w:noProof/>
              <w:sz w:val="24"/>
              <w:szCs w:val="24"/>
              <w:lang w:eastAsia="es-MX"/>
            </w:rPr>
            <w:t>(Vinculando, 2007)</w:t>
          </w:r>
          <w:r w:rsidR="00A53FF0" w:rsidRPr="00F50CB9">
            <w:rPr>
              <w:rFonts w:ascii="Arial" w:eastAsia="Times New Roman" w:hAnsi="Arial" w:cs="Arial"/>
              <w:sz w:val="24"/>
              <w:szCs w:val="24"/>
              <w:lang w:eastAsia="es-MX"/>
            </w:rPr>
            <w:fldChar w:fldCharType="end"/>
          </w:r>
        </w:sdtContent>
      </w:sdt>
      <w:r w:rsidRPr="00F50CB9">
        <w:rPr>
          <w:rFonts w:ascii="Arial" w:eastAsia="Times New Roman" w:hAnsi="Arial" w:cs="Arial"/>
          <w:sz w:val="24"/>
          <w:szCs w:val="24"/>
          <w:lang w:eastAsia="es-MX"/>
        </w:rPr>
        <w:t>.</w:t>
      </w:r>
    </w:p>
    <w:p w:rsidR="00F84E81" w:rsidRDefault="00F84E81" w:rsidP="00F50CB9">
      <w:pPr>
        <w:shd w:val="clear" w:color="auto" w:fill="FFFFFF"/>
        <w:spacing w:after="0" w:line="360" w:lineRule="auto"/>
        <w:rPr>
          <w:rFonts w:ascii="Arial" w:eastAsia="Times New Roman" w:hAnsi="Arial" w:cs="Arial"/>
          <w:sz w:val="24"/>
          <w:szCs w:val="24"/>
          <w:lang w:eastAsia="es-MX"/>
        </w:rPr>
      </w:pPr>
    </w:p>
    <w:p w:rsidR="00F84E81" w:rsidRPr="00DB7BC5" w:rsidRDefault="00F84511" w:rsidP="00F84E81">
      <w:pPr>
        <w:spacing w:line="360" w:lineRule="auto"/>
        <w:jc w:val="both"/>
        <w:rPr>
          <w:rFonts w:ascii="Arial" w:hAnsi="Arial" w:cs="Arial"/>
          <w:sz w:val="24"/>
          <w:szCs w:val="24"/>
          <w:lang w:val="es-MX"/>
        </w:rPr>
      </w:pPr>
      <w:r w:rsidRPr="00DB7BC5">
        <w:rPr>
          <w:rFonts w:ascii="Arial" w:hAnsi="Arial" w:cs="Arial"/>
          <w:sz w:val="24"/>
          <w:szCs w:val="24"/>
          <w:lang w:val="es-MX"/>
        </w:rPr>
        <w:t>En la T</w:t>
      </w:r>
      <w:r w:rsidR="00F84E81" w:rsidRPr="00DB7BC5">
        <w:rPr>
          <w:rFonts w:ascii="Arial" w:hAnsi="Arial" w:cs="Arial"/>
          <w:sz w:val="24"/>
          <w:szCs w:val="24"/>
          <w:lang w:val="es-MX"/>
        </w:rPr>
        <w:t>abla 2 podemos observar que la agricultura en México está muy enfocada a la producción de café, porque es la que cuenta con mayor superficie, aunque no se tenían cifras de varios alimentos durante los primeros años, creemos que ha habido un gran desarrollo en la producción de los alimentos.</w:t>
      </w:r>
    </w:p>
    <w:p w:rsidR="00F84E81" w:rsidRPr="00DB7BC5" w:rsidRDefault="00F84E81" w:rsidP="00F84E81">
      <w:pPr>
        <w:spacing w:line="360" w:lineRule="auto"/>
        <w:jc w:val="both"/>
        <w:rPr>
          <w:rFonts w:ascii="Arial" w:hAnsi="Arial" w:cs="Arial"/>
          <w:sz w:val="24"/>
          <w:szCs w:val="24"/>
          <w:lang w:val="es-MX"/>
        </w:rPr>
      </w:pPr>
      <w:r w:rsidRPr="00DB7BC5">
        <w:rPr>
          <w:rFonts w:ascii="Arial" w:hAnsi="Arial" w:cs="Arial"/>
          <w:sz w:val="24"/>
          <w:szCs w:val="24"/>
          <w:lang w:val="es-MX"/>
        </w:rPr>
        <w:t>Sin embargo, e</w:t>
      </w:r>
      <w:r w:rsidR="00F84511" w:rsidRPr="00DB7BC5">
        <w:rPr>
          <w:rFonts w:ascii="Arial" w:hAnsi="Arial" w:cs="Arial"/>
          <w:sz w:val="24"/>
          <w:szCs w:val="24"/>
          <w:lang w:val="es-MX"/>
        </w:rPr>
        <w:t>n la G</w:t>
      </w:r>
      <w:r w:rsidRPr="00DB7BC5">
        <w:rPr>
          <w:rFonts w:ascii="Arial" w:hAnsi="Arial" w:cs="Arial"/>
          <w:sz w:val="24"/>
          <w:szCs w:val="24"/>
          <w:lang w:val="es-MX"/>
        </w:rPr>
        <w:t>ráfica 1 podemos notar cuáles son los alimentos orgánicos que más se producen en nuestro país, el porcentaje que representan y la cantidad de hectáreas que abarca cada alimento por año. Nos damos cuenta que el café es el alimento orgánico más producido en el país, con un 51% en comparación a los demás alimentos. También es importante mencionar que en la sección de “otros” se encuentran la acelga, ajo, apio, betabel, berenjena, brócoli, calabaza, calabacita, cebolla, cilantro, col, coliflor, chayote, chícharo, ejote, elote, espinaca, jitomate, lechuga, papa, pepino, tomate y zanahoria.</w:t>
      </w:r>
    </w:p>
    <w:p w:rsidR="00F84E81" w:rsidRPr="00DB7BC5" w:rsidRDefault="00F84E81" w:rsidP="00F84E81">
      <w:pPr>
        <w:shd w:val="clear" w:color="auto" w:fill="FFFFFF"/>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E</w:t>
      </w:r>
      <w:r w:rsidR="00F84511" w:rsidRPr="00DB7BC5">
        <w:rPr>
          <w:rFonts w:ascii="Arial" w:eastAsia="Times New Roman" w:hAnsi="Arial" w:cs="Arial"/>
          <w:sz w:val="24"/>
          <w:szCs w:val="24"/>
          <w:lang w:val="es-MX" w:eastAsia="es-MX"/>
        </w:rPr>
        <w:t>n cambio la G</w:t>
      </w:r>
      <w:r w:rsidRPr="00DB7BC5">
        <w:rPr>
          <w:rFonts w:ascii="Arial" w:eastAsia="Times New Roman" w:hAnsi="Arial" w:cs="Arial"/>
          <w:sz w:val="24"/>
          <w:szCs w:val="24"/>
          <w:lang w:val="es-MX" w:eastAsia="es-MX"/>
        </w:rPr>
        <w:t>ráfica 2 nos muestra los porcentajes de alimentos orgánicos que son producidos en el país, por ejemplo, de cada 100% de las frambuesas que son producidas en el país, el 83% de ellas son orgánicas, cabe destacar que nuestro país es el principal productor de café orgánico, y que entre los alimentos orgánicos que se producen en el país, el café ocupa el 51% de la superficie total, pero si lo comparamos con todo el café producido en nuestro país, sólo el 19% es orgánico.</w:t>
      </w:r>
    </w:p>
    <w:p w:rsidR="00F84E81" w:rsidRPr="00DB7BC5" w:rsidRDefault="00814BC3" w:rsidP="00F50CB9">
      <w:pPr>
        <w:shd w:val="clear" w:color="auto" w:fill="FFFFFF"/>
        <w:spacing w:after="105" w:line="360" w:lineRule="auto"/>
        <w:outlineLvl w:val="3"/>
        <w:rPr>
          <w:rFonts w:ascii="Arial" w:hAnsi="Arial" w:cs="Arial"/>
          <w:sz w:val="24"/>
          <w:szCs w:val="24"/>
          <w:lang w:val="es-MX"/>
        </w:rPr>
      </w:pPr>
      <w:r>
        <w:rPr>
          <w:rFonts w:ascii="Arial" w:hAnsi="Arial" w:cs="Arial"/>
          <w:noProof/>
          <w:sz w:val="24"/>
          <w:szCs w:val="24"/>
          <w:lang w:val="es-MX" w:eastAsia="es-MX" w:bidi="ar-SA"/>
        </w:rPr>
        <w:pict>
          <v:shape id="_x0000_s1073" type="#_x0000_t202" style="position:absolute;margin-left:142.95pt;margin-top:65.8pt;width:245.25pt;height:24.75pt;z-index:251686912"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p>
    <w:p w:rsidR="003978FD" w:rsidRPr="00DB7BC5" w:rsidRDefault="00962DA7" w:rsidP="00F50CB9">
      <w:pPr>
        <w:shd w:val="clear" w:color="auto" w:fill="FFFFFF"/>
        <w:spacing w:after="105" w:line="360" w:lineRule="auto"/>
        <w:outlineLvl w:val="3"/>
        <w:rPr>
          <w:rFonts w:ascii="Arial" w:eastAsia="Times New Roman" w:hAnsi="Arial" w:cs="Arial"/>
          <w:b/>
          <w:color w:val="94C600" w:themeColor="accent1"/>
          <w:sz w:val="24"/>
          <w:szCs w:val="24"/>
          <w:lang w:val="es-MX" w:eastAsia="es-MX"/>
        </w:rPr>
      </w:pPr>
      <w:r w:rsidRPr="00DB7BC5">
        <w:rPr>
          <w:rFonts w:ascii="Arial" w:eastAsia="Times New Roman" w:hAnsi="Arial" w:cs="Arial"/>
          <w:b/>
          <w:color w:val="94C600" w:themeColor="accent1"/>
          <w:sz w:val="24"/>
          <w:szCs w:val="24"/>
          <w:lang w:val="es-MX" w:eastAsia="es-MX"/>
        </w:rPr>
        <w:lastRenderedPageBreak/>
        <w:t xml:space="preserve">Tabla 2. </w:t>
      </w:r>
      <w:r w:rsidR="003978FD" w:rsidRPr="00DB7BC5">
        <w:rPr>
          <w:rFonts w:ascii="Arial" w:eastAsia="Times New Roman" w:hAnsi="Arial" w:cs="Arial"/>
          <w:b/>
          <w:color w:val="94C600" w:themeColor="accent1"/>
          <w:sz w:val="24"/>
          <w:szCs w:val="24"/>
          <w:lang w:val="es-MX" w:eastAsia="es-MX"/>
        </w:rPr>
        <w:t>Superficie de la agricultura orgánica por producto, 1996, 1998, 2000 y 2004/05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2850"/>
        <w:gridCol w:w="1276"/>
        <w:gridCol w:w="1418"/>
        <w:gridCol w:w="1417"/>
        <w:gridCol w:w="1418"/>
      </w:tblGrid>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b/>
                <w:bCs/>
                <w:i/>
                <w:iCs/>
                <w:sz w:val="24"/>
                <w:szCs w:val="24"/>
                <w:lang w:eastAsia="es-MX"/>
              </w:rPr>
              <w:t>Cultivo</w:t>
            </w:r>
            <w:proofErr w:type="spellEnd"/>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b/>
                <w:bCs/>
                <w:i/>
                <w:iCs/>
                <w:sz w:val="24"/>
                <w:szCs w:val="24"/>
                <w:lang w:eastAsia="es-MX"/>
              </w:rPr>
              <w:t>1996</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b/>
                <w:bCs/>
                <w:i/>
                <w:iCs/>
                <w:sz w:val="24"/>
                <w:szCs w:val="24"/>
                <w:lang w:eastAsia="es-MX"/>
              </w:rPr>
              <w:t>1998</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b/>
                <w:bCs/>
                <w:i/>
                <w:iCs/>
                <w:sz w:val="24"/>
                <w:szCs w:val="24"/>
                <w:lang w:eastAsia="es-MX"/>
              </w:rPr>
              <w:t>2000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b/>
                <w:bCs/>
                <w:i/>
                <w:iCs/>
                <w:sz w:val="24"/>
                <w:szCs w:val="24"/>
                <w:lang w:eastAsia="es-MX"/>
              </w:rPr>
              <w:t>2004-2005</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Café</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19,040.00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32,161.00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70,838.09</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147,136.74</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Hierbas</w:t>
            </w:r>
            <w:proofErr w:type="spellEnd"/>
            <w:r w:rsidRPr="00F50CB9">
              <w:rPr>
                <w:rFonts w:ascii="Arial" w:eastAsia="Times New Roman" w:hAnsi="Arial" w:cs="Arial"/>
                <w:sz w:val="24"/>
                <w:szCs w:val="24"/>
                <w:lang w:eastAsia="es-MX"/>
              </w:rPr>
              <w:t xml:space="preserve"> aromáticas</w:t>
            </w:r>
            <w:r w:rsidRPr="00F50CB9">
              <w:rPr>
                <w:rFonts w:ascii="Arial" w:eastAsia="Times New Roman" w:hAnsi="Arial" w:cs="Arial"/>
                <w:sz w:val="24"/>
                <w:szCs w:val="24"/>
                <w:vertAlign w:val="superscript"/>
                <w:lang w:eastAsia="es-MX"/>
              </w:rPr>
              <w:t>1</w:t>
            </w:r>
            <w:r w:rsidRPr="00F50CB9">
              <w:rPr>
                <w:rFonts w:ascii="Arial" w:eastAsia="Times New Roman" w:hAnsi="Arial" w:cs="Arial"/>
                <w:sz w:val="24"/>
                <w:szCs w:val="24"/>
                <w:lang w:eastAsia="es-MX"/>
              </w:rPr>
              <w:t xml:space="preserve"> y </w:t>
            </w:r>
            <w:proofErr w:type="spellStart"/>
            <w:r w:rsidRPr="00F50CB9">
              <w:rPr>
                <w:rFonts w:ascii="Arial" w:eastAsia="Times New Roman" w:hAnsi="Arial" w:cs="Arial"/>
                <w:sz w:val="24"/>
                <w:szCs w:val="24"/>
                <w:lang w:eastAsia="es-MX"/>
              </w:rPr>
              <w:t>medicinales</w:t>
            </w:r>
            <w:proofErr w:type="spellEnd"/>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2,510.90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30,166.49</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Hortalizas</w:t>
            </w:r>
            <w:r w:rsidRPr="00F50CB9">
              <w:rPr>
                <w:rFonts w:ascii="Arial" w:eastAsia="Times New Roman" w:hAnsi="Arial" w:cs="Arial"/>
                <w:sz w:val="24"/>
                <w:szCs w:val="24"/>
                <w:vertAlign w:val="superscript"/>
                <w:lang w:eastAsia="es-MX"/>
              </w:rPr>
              <w:t>2</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2,387.00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4,391.00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3,831.49</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24,724.86</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Cacao</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252.00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656.00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17,313.86</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Uva</w:t>
            </w:r>
            <w:proofErr w:type="spellEnd"/>
            <w:r w:rsidRPr="00F50CB9">
              <w:rPr>
                <w:rFonts w:ascii="Arial" w:eastAsia="Times New Roman" w:hAnsi="Arial" w:cs="Arial"/>
                <w:sz w:val="24"/>
                <w:szCs w:val="24"/>
                <w:lang w:eastAsia="es-MX"/>
              </w:rPr>
              <w:t xml:space="preserve"> </w:t>
            </w:r>
            <w:r w:rsidR="00814BC3">
              <w:rPr>
                <w:rFonts w:ascii="Arial" w:eastAsia="Times New Roman" w:hAnsi="Arial" w:cs="Arial"/>
                <w:sz w:val="24"/>
                <w:szCs w:val="24"/>
                <w:lang w:eastAsia="es-MX"/>
              </w:rPr>
              <w:t>Silvestre</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12,032.00</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Coco</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8,400.00</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50CB9">
            <w:pPr>
              <w:spacing w:after="0" w:line="360" w:lineRule="auto"/>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Maguey (agave tequilero y mezcalero)</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84E81">
            <w:pPr>
              <w:spacing w:after="0" w:line="360" w:lineRule="auto"/>
              <w:jc w:val="right"/>
              <w:rPr>
                <w:rFonts w:ascii="Arial" w:eastAsia="Times New Roman" w:hAnsi="Arial" w:cs="Arial"/>
                <w:sz w:val="24"/>
                <w:szCs w:val="24"/>
                <w:lang w:val="es-MX"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84E81">
            <w:pPr>
              <w:spacing w:after="0" w:line="360" w:lineRule="auto"/>
              <w:jc w:val="right"/>
              <w:rPr>
                <w:rFonts w:ascii="Arial" w:eastAsia="Times New Roman" w:hAnsi="Arial" w:cs="Arial"/>
                <w:sz w:val="24"/>
                <w:szCs w:val="24"/>
                <w:lang w:val="es-MX" w:eastAsia="es-MX"/>
              </w:rPr>
            </w:pP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3,047.00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5,943.30</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50CB9">
            <w:pPr>
              <w:spacing w:after="0" w:line="360" w:lineRule="auto"/>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Nopal silvestre, nopal (tuna, verdura y xoconostle) y lechuguilla</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84E81">
            <w:pPr>
              <w:spacing w:after="0" w:line="360" w:lineRule="auto"/>
              <w:jc w:val="right"/>
              <w:rPr>
                <w:rFonts w:ascii="Arial" w:eastAsia="Times New Roman" w:hAnsi="Arial" w:cs="Arial"/>
                <w:sz w:val="24"/>
                <w:szCs w:val="24"/>
                <w:lang w:val="es-MX"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84E81">
            <w:pPr>
              <w:spacing w:after="0" w:line="360" w:lineRule="auto"/>
              <w:jc w:val="right"/>
              <w:rPr>
                <w:rFonts w:ascii="Arial" w:eastAsia="Times New Roman" w:hAnsi="Arial" w:cs="Arial"/>
                <w:sz w:val="24"/>
                <w:szCs w:val="24"/>
                <w:lang w:val="es-MX" w:eastAsia="es-MX"/>
              </w:rPr>
            </w:pP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84E81">
            <w:pPr>
              <w:spacing w:after="0" w:line="360" w:lineRule="auto"/>
              <w:jc w:val="right"/>
              <w:rPr>
                <w:rFonts w:ascii="Arial" w:eastAsia="Times New Roman" w:hAnsi="Arial" w:cs="Arial"/>
                <w:sz w:val="24"/>
                <w:szCs w:val="24"/>
                <w:lang w:val="es-MX"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5,039.07</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Maíz</w:t>
            </w:r>
            <w:proofErr w:type="spellEnd"/>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970.00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4,670.50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3,795.47</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Aguacate</w:t>
            </w:r>
            <w:proofErr w:type="spellEnd"/>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85.00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307.00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911.00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2,652.09</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Ajonjolí</w:t>
            </w:r>
            <w:proofErr w:type="spellEnd"/>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563.00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1,895.00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4,124.75</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2,497.75</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Mango</w:t>
            </w:r>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284.00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2,075.00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2,132.42</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Otros</w:t>
            </w:r>
            <w:proofErr w:type="spellEnd"/>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1,198.00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14,197.00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10,137.65</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19,027.48</w:t>
            </w:r>
          </w:p>
        </w:tc>
      </w:tr>
      <w:tr w:rsidR="009005F6" w:rsidRPr="00F50CB9" w:rsidTr="007A118E">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 xml:space="preserve">Total </w:t>
            </w:r>
            <w:proofErr w:type="spellStart"/>
            <w:r w:rsidRPr="00F50CB9">
              <w:rPr>
                <w:rFonts w:ascii="Arial" w:eastAsia="Times New Roman" w:hAnsi="Arial" w:cs="Arial"/>
                <w:sz w:val="24"/>
                <w:szCs w:val="24"/>
                <w:lang w:eastAsia="es-MX"/>
              </w:rPr>
              <w:t>nacional</w:t>
            </w:r>
            <w:proofErr w:type="spellEnd"/>
          </w:p>
        </w:tc>
        <w:tc>
          <w:tcPr>
            <w:tcW w:w="127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23,273.00</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54,457.00</w:t>
            </w:r>
          </w:p>
        </w:tc>
        <w:tc>
          <w:tcPr>
            <w:tcW w:w="141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102,802.38</w:t>
            </w:r>
          </w:p>
        </w:tc>
        <w:tc>
          <w:tcPr>
            <w:tcW w:w="14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E8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292,459.26</w:t>
            </w:r>
          </w:p>
        </w:tc>
      </w:tr>
    </w:tbl>
    <w:p w:rsidR="003978FD" w:rsidRPr="00DB7BC5" w:rsidRDefault="003978FD" w:rsidP="00F50CB9">
      <w:pPr>
        <w:pStyle w:val="NormalWeb"/>
        <w:shd w:val="clear" w:color="auto" w:fill="FFFFFF"/>
        <w:spacing w:before="0" w:beforeAutospacing="0" w:after="0" w:afterAutospacing="0" w:line="360" w:lineRule="auto"/>
        <w:jc w:val="both"/>
        <w:rPr>
          <w:rFonts w:ascii="Arial" w:hAnsi="Arial" w:cs="Arial"/>
          <w:sz w:val="22"/>
          <w:szCs w:val="22"/>
          <w:lang w:val="es-MX"/>
        </w:rPr>
      </w:pPr>
      <w:r w:rsidRPr="00DB7BC5">
        <w:rPr>
          <w:rFonts w:ascii="Arial" w:hAnsi="Arial" w:cs="Arial"/>
          <w:sz w:val="22"/>
          <w:szCs w:val="22"/>
          <w:vertAlign w:val="superscript"/>
          <w:lang w:val="es-MX"/>
        </w:rPr>
        <w:t>1/</w:t>
      </w:r>
      <w:r w:rsidRPr="00DB7BC5">
        <w:rPr>
          <w:rStyle w:val="apple-converted-space"/>
          <w:rFonts w:ascii="Arial" w:hAnsi="Arial" w:cs="Arial"/>
          <w:sz w:val="22"/>
          <w:szCs w:val="22"/>
          <w:lang w:val="es-MX"/>
        </w:rPr>
        <w:t> </w:t>
      </w:r>
      <w:r w:rsidRPr="00DB7BC5">
        <w:rPr>
          <w:rFonts w:ascii="Arial" w:hAnsi="Arial" w:cs="Arial"/>
          <w:sz w:val="22"/>
          <w:szCs w:val="22"/>
          <w:lang w:val="es-MX"/>
        </w:rPr>
        <w:t>Incluye mejorana, tomillo, menta, orégano;</w:t>
      </w:r>
      <w:r w:rsidRPr="00DB7BC5">
        <w:rPr>
          <w:rStyle w:val="apple-converted-space"/>
          <w:rFonts w:ascii="Arial" w:hAnsi="Arial" w:cs="Arial"/>
          <w:sz w:val="22"/>
          <w:szCs w:val="22"/>
          <w:lang w:val="es-MX"/>
        </w:rPr>
        <w:t> </w:t>
      </w:r>
      <w:r w:rsidRPr="00DB7BC5">
        <w:rPr>
          <w:rFonts w:ascii="Arial" w:hAnsi="Arial" w:cs="Arial"/>
          <w:sz w:val="22"/>
          <w:szCs w:val="22"/>
          <w:vertAlign w:val="superscript"/>
          <w:lang w:val="es-MX"/>
        </w:rPr>
        <w:t>2)</w:t>
      </w:r>
      <w:r w:rsidRPr="00DB7BC5">
        <w:rPr>
          <w:rStyle w:val="apple-converted-space"/>
          <w:rFonts w:ascii="Arial" w:hAnsi="Arial" w:cs="Arial"/>
          <w:sz w:val="22"/>
          <w:szCs w:val="22"/>
          <w:lang w:val="es-MX"/>
        </w:rPr>
        <w:t> </w:t>
      </w:r>
      <w:r w:rsidRPr="00DB7BC5">
        <w:rPr>
          <w:rFonts w:ascii="Arial" w:hAnsi="Arial" w:cs="Arial"/>
          <w:sz w:val="22"/>
          <w:szCs w:val="22"/>
          <w:lang w:val="es-MX"/>
        </w:rPr>
        <w:t>Incluye 22 cultivos (acelga, ajo, apio, betabel, berenjena, brócoli, calabaza, calabacita, cebolla, cilantro, col, coliflor, chayote, chícharo, ejote, elote, espinaca, jitomate, lechuga, papa, pepino, tomate y zanahoria); * Se incluyó en hortalizas</w:t>
      </w:r>
      <w:r w:rsidR="00472F73" w:rsidRPr="00DB7BC5">
        <w:rPr>
          <w:rFonts w:ascii="Arial" w:hAnsi="Arial" w:cs="Arial"/>
          <w:sz w:val="22"/>
          <w:szCs w:val="22"/>
          <w:lang w:val="es-MX"/>
        </w:rPr>
        <w:t>. Las cifras están medidas en hectáreas (ha).</w:t>
      </w:r>
    </w:p>
    <w:p w:rsidR="00F84E81" w:rsidRPr="00DB7BC5" w:rsidRDefault="009A2B44" w:rsidP="00711B54">
      <w:pPr>
        <w:spacing w:line="360" w:lineRule="auto"/>
        <w:rPr>
          <w:rFonts w:ascii="Arial" w:hAnsi="Arial" w:cs="Arial"/>
          <w:sz w:val="24"/>
          <w:szCs w:val="24"/>
          <w:lang w:val="es-MX"/>
        </w:rPr>
      </w:pPr>
      <w:r w:rsidRPr="00DB7BC5">
        <w:rPr>
          <w:rFonts w:ascii="Arial" w:hAnsi="Arial" w:cs="Arial"/>
          <w:sz w:val="24"/>
          <w:szCs w:val="24"/>
          <w:lang w:val="es-MX"/>
        </w:rPr>
        <w:t xml:space="preserve">Fuente: </w:t>
      </w:r>
      <w:sdt>
        <w:sdtPr>
          <w:rPr>
            <w:rFonts w:ascii="Arial" w:hAnsi="Arial" w:cs="Arial"/>
            <w:sz w:val="24"/>
            <w:szCs w:val="24"/>
          </w:rPr>
          <w:id w:val="9053443"/>
          <w:citation/>
        </w:sdtPr>
        <w:sdtContent>
          <w:r w:rsidR="00A53FF0" w:rsidRPr="00F50CB9">
            <w:rPr>
              <w:rFonts w:ascii="Arial" w:hAnsi="Arial" w:cs="Arial"/>
              <w:sz w:val="24"/>
              <w:szCs w:val="24"/>
            </w:rPr>
            <w:fldChar w:fldCharType="begin"/>
          </w:r>
          <w:r w:rsidR="003978FD" w:rsidRPr="00DB7BC5">
            <w:rPr>
              <w:rFonts w:ascii="Arial" w:hAnsi="Arial" w:cs="Arial"/>
              <w:sz w:val="24"/>
              <w:szCs w:val="24"/>
              <w:lang w:val="es-MX"/>
            </w:rPr>
            <w:instrText xml:space="preserve"> CITATION Rev07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(Vinculando, 2007)</w:t>
          </w:r>
          <w:r w:rsidR="00A53FF0" w:rsidRPr="00F50CB9">
            <w:rPr>
              <w:rFonts w:ascii="Arial" w:hAnsi="Arial" w:cs="Arial"/>
              <w:sz w:val="24"/>
              <w:szCs w:val="24"/>
            </w:rPr>
            <w:fldChar w:fldCharType="end"/>
          </w:r>
        </w:sdtContent>
      </w:sdt>
      <w:r w:rsidR="00A61D7D" w:rsidRPr="00DB7BC5">
        <w:rPr>
          <w:rFonts w:ascii="Arial" w:hAnsi="Arial" w:cs="Arial"/>
          <w:sz w:val="24"/>
          <w:szCs w:val="24"/>
          <w:lang w:val="es-MX"/>
        </w:rPr>
        <w:t>.</w:t>
      </w:r>
      <w:r w:rsidR="00F84E81" w:rsidRPr="00DB7BC5">
        <w:rPr>
          <w:rFonts w:ascii="Arial" w:hAnsi="Arial" w:cs="Arial"/>
          <w:sz w:val="24"/>
          <w:szCs w:val="24"/>
          <w:lang w:val="es-MX"/>
        </w:rPr>
        <w:t xml:space="preserve"> </w:t>
      </w:r>
    </w:p>
    <w:p w:rsidR="00711B54" w:rsidRPr="00DB7BC5" w:rsidRDefault="00814BC3" w:rsidP="00711B54">
      <w:pPr>
        <w:spacing w:line="360" w:lineRule="auto"/>
        <w:rPr>
          <w:rStyle w:val="apple-converted-space"/>
          <w:rFonts w:ascii="Arial" w:hAnsi="Arial" w:cs="Arial"/>
          <w:sz w:val="24"/>
          <w:szCs w:val="24"/>
          <w:lang w:val="es-MX"/>
        </w:rPr>
      </w:pPr>
      <w:r>
        <w:rPr>
          <w:rFonts w:ascii="Arial" w:hAnsi="Arial" w:cs="Arial"/>
          <w:noProof/>
          <w:sz w:val="24"/>
          <w:szCs w:val="24"/>
          <w:lang w:val="es-MX" w:eastAsia="es-MX" w:bidi="ar-SA"/>
        </w:rPr>
        <w:pict>
          <v:shape id="_x0000_s1074" type="#_x0000_t202" style="position:absolute;margin-left:145.2pt;margin-top:89.15pt;width:245.25pt;height:24.75pt;z-index:251687936"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p>
    <w:p w:rsidR="003978FD" w:rsidRPr="00DB7BC5" w:rsidRDefault="00F84E81" w:rsidP="00F50CB9">
      <w:pPr>
        <w:pStyle w:val="Ttulo4"/>
        <w:shd w:val="clear" w:color="auto" w:fill="FFFFFF"/>
        <w:spacing w:before="0" w:after="105" w:line="360" w:lineRule="auto"/>
        <w:rPr>
          <w:rFonts w:ascii="Arial" w:hAnsi="Arial" w:cs="Arial"/>
          <w:bCs w:val="0"/>
          <w:i w:val="0"/>
          <w:sz w:val="24"/>
          <w:szCs w:val="24"/>
          <w:lang w:val="es-MX"/>
        </w:rPr>
      </w:pPr>
      <w:r w:rsidRPr="00DB7BC5">
        <w:rPr>
          <w:rStyle w:val="apple-converted-space"/>
          <w:rFonts w:ascii="Arial" w:hAnsi="Arial" w:cs="Arial"/>
          <w:bCs w:val="0"/>
          <w:i w:val="0"/>
          <w:sz w:val="24"/>
          <w:szCs w:val="24"/>
          <w:lang w:val="es-MX"/>
        </w:rPr>
        <w:lastRenderedPageBreak/>
        <w:t>Gráfica 1.</w:t>
      </w:r>
      <w:r w:rsidR="003978FD" w:rsidRPr="00DB7BC5">
        <w:rPr>
          <w:rStyle w:val="apple-converted-space"/>
          <w:rFonts w:ascii="Arial" w:hAnsi="Arial" w:cs="Arial"/>
          <w:bCs w:val="0"/>
          <w:i w:val="0"/>
          <w:sz w:val="24"/>
          <w:szCs w:val="24"/>
          <w:lang w:val="es-MX"/>
        </w:rPr>
        <w:t> </w:t>
      </w:r>
      <w:r w:rsidR="003978FD" w:rsidRPr="00DB7BC5">
        <w:rPr>
          <w:rFonts w:ascii="Arial" w:hAnsi="Arial" w:cs="Arial"/>
          <w:bCs w:val="0"/>
          <w:i w:val="0"/>
          <w:sz w:val="24"/>
          <w:szCs w:val="24"/>
          <w:lang w:val="es-MX"/>
        </w:rPr>
        <w:t>Principales cultivos orgánicos, 2004/05, (hectáreas y porcentaje)</w:t>
      </w:r>
    </w:p>
    <w:p w:rsidR="003978FD" w:rsidRPr="00F50CB9" w:rsidRDefault="003978FD" w:rsidP="00F50CB9">
      <w:pPr>
        <w:pStyle w:val="NormalWeb"/>
        <w:shd w:val="clear" w:color="auto" w:fill="FFFFFF"/>
        <w:spacing w:before="0" w:beforeAutospacing="0" w:after="0" w:afterAutospacing="0" w:line="360" w:lineRule="auto"/>
        <w:rPr>
          <w:rFonts w:ascii="Arial" w:hAnsi="Arial" w:cs="Arial"/>
        </w:rPr>
      </w:pPr>
      <w:r w:rsidRPr="00F50CB9">
        <w:rPr>
          <w:rFonts w:ascii="Arial" w:hAnsi="Arial" w:cs="Arial"/>
          <w:noProof/>
          <w:lang w:val="es-MX" w:bidi="ar-SA"/>
        </w:rPr>
        <w:drawing>
          <wp:inline distT="0" distB="0" distL="0" distR="0">
            <wp:extent cx="3476625" cy="2495550"/>
            <wp:effectExtent l="19050" t="0" r="9525" b="0"/>
            <wp:docPr id="1" name="Imagen 1" descr="México. Principales cultivos orgánicos, 2004/05, (hectáreas y porcent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éxico. Principales cultivos orgánicos, 2004/05, (hectáreas y porcentaje)"/>
                    <pic:cNvPicPr>
                      <a:picLocks noChangeAspect="1" noChangeArrowheads="1"/>
                    </pic:cNvPicPr>
                  </pic:nvPicPr>
                  <pic:blipFill>
                    <a:blip r:embed="rId14"/>
                    <a:srcRect/>
                    <a:stretch>
                      <a:fillRect/>
                    </a:stretch>
                  </pic:blipFill>
                  <pic:spPr bwMode="auto">
                    <a:xfrm>
                      <a:off x="0" y="0"/>
                      <a:ext cx="3476625" cy="2495550"/>
                    </a:xfrm>
                    <a:prstGeom prst="rect">
                      <a:avLst/>
                    </a:prstGeom>
                    <a:noFill/>
                    <a:ln w="9525">
                      <a:noFill/>
                      <a:miter lim="800000"/>
                      <a:headEnd/>
                      <a:tailEnd/>
                    </a:ln>
                  </pic:spPr>
                </pic:pic>
              </a:graphicData>
            </a:graphic>
          </wp:inline>
        </w:drawing>
      </w:r>
    </w:p>
    <w:p w:rsidR="003978FD" w:rsidRPr="00DB7BC5" w:rsidRDefault="00A61D7D" w:rsidP="00F50CB9">
      <w:pPr>
        <w:spacing w:line="360" w:lineRule="auto"/>
        <w:rPr>
          <w:rFonts w:ascii="Arial" w:hAnsi="Arial" w:cs="Arial"/>
          <w:sz w:val="24"/>
          <w:szCs w:val="24"/>
          <w:lang w:val="es-MX"/>
        </w:rPr>
      </w:pPr>
      <w:r w:rsidRPr="00DB7BC5">
        <w:rPr>
          <w:rFonts w:ascii="Arial" w:hAnsi="Arial" w:cs="Arial"/>
          <w:sz w:val="24"/>
          <w:szCs w:val="24"/>
          <w:lang w:val="es-MX"/>
        </w:rPr>
        <w:t xml:space="preserve">Fuente: </w:t>
      </w:r>
      <w:sdt>
        <w:sdtPr>
          <w:rPr>
            <w:rFonts w:ascii="Arial" w:hAnsi="Arial" w:cs="Arial"/>
            <w:sz w:val="24"/>
            <w:szCs w:val="24"/>
          </w:rPr>
          <w:id w:val="9053445"/>
          <w:citation/>
        </w:sdtPr>
        <w:sdtContent>
          <w:r w:rsidR="00A53FF0" w:rsidRPr="00F50CB9">
            <w:rPr>
              <w:rFonts w:ascii="Arial" w:hAnsi="Arial" w:cs="Arial"/>
              <w:sz w:val="24"/>
              <w:szCs w:val="24"/>
            </w:rPr>
            <w:fldChar w:fldCharType="begin"/>
          </w:r>
          <w:r w:rsidR="003978FD" w:rsidRPr="00DB7BC5">
            <w:rPr>
              <w:rFonts w:ascii="Arial" w:hAnsi="Arial" w:cs="Arial"/>
              <w:sz w:val="24"/>
              <w:szCs w:val="24"/>
              <w:lang w:val="es-MX"/>
            </w:rPr>
            <w:instrText xml:space="preserve"> CITATION Rev07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(Vinculando, 2007)</w:t>
          </w:r>
          <w:r w:rsidR="00A53FF0" w:rsidRPr="00F50CB9">
            <w:rPr>
              <w:rFonts w:ascii="Arial" w:hAnsi="Arial" w:cs="Arial"/>
              <w:sz w:val="24"/>
              <w:szCs w:val="24"/>
            </w:rPr>
            <w:fldChar w:fldCharType="end"/>
          </w:r>
        </w:sdtContent>
      </w:sdt>
      <w:r w:rsidRPr="00DB7BC5">
        <w:rPr>
          <w:rFonts w:ascii="Arial" w:hAnsi="Arial" w:cs="Arial"/>
          <w:sz w:val="24"/>
          <w:szCs w:val="24"/>
          <w:lang w:val="es-MX"/>
        </w:rPr>
        <w:t>.</w:t>
      </w:r>
    </w:p>
    <w:p w:rsidR="003978FD" w:rsidRPr="00DB7BC5" w:rsidRDefault="00F84E81" w:rsidP="00F50CB9">
      <w:pPr>
        <w:shd w:val="clear" w:color="auto" w:fill="FFFFFF"/>
        <w:spacing w:after="105" w:line="360" w:lineRule="auto"/>
        <w:jc w:val="both"/>
        <w:outlineLvl w:val="3"/>
        <w:rPr>
          <w:rFonts w:ascii="Arial" w:eastAsia="Times New Roman" w:hAnsi="Arial" w:cs="Arial"/>
          <w:b/>
          <w:color w:val="94C600" w:themeColor="accent1"/>
          <w:sz w:val="24"/>
          <w:szCs w:val="24"/>
          <w:lang w:val="es-MX" w:eastAsia="es-MX"/>
        </w:rPr>
      </w:pPr>
      <w:r w:rsidRPr="00DB7BC5">
        <w:rPr>
          <w:rFonts w:ascii="Arial" w:eastAsia="Times New Roman" w:hAnsi="Arial" w:cs="Arial"/>
          <w:b/>
          <w:color w:val="94C600" w:themeColor="accent1"/>
          <w:sz w:val="24"/>
          <w:szCs w:val="24"/>
          <w:lang w:val="es-MX" w:eastAsia="es-MX"/>
        </w:rPr>
        <w:t xml:space="preserve">Gráfica 2. </w:t>
      </w:r>
      <w:r w:rsidR="003978FD" w:rsidRPr="00DB7BC5">
        <w:rPr>
          <w:rFonts w:ascii="Arial" w:eastAsia="Times New Roman" w:hAnsi="Arial" w:cs="Arial"/>
          <w:b/>
          <w:color w:val="94C600" w:themeColor="accent1"/>
          <w:sz w:val="24"/>
          <w:szCs w:val="24"/>
          <w:lang w:val="es-MX" w:eastAsia="es-MX"/>
        </w:rPr>
        <w:t>Participación de algunos cultivos orgánicos en su superficie total, 2004/05 (% orgánico en comparación con la superficie convencional)</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775"/>
        <w:gridCol w:w="81"/>
      </w:tblGrid>
      <w:tr w:rsidR="009005F6" w:rsidRPr="00814BC3" w:rsidTr="003978FD">
        <w:trPr>
          <w:gridAfter w:val="1"/>
          <w:trHeight w:val="15"/>
          <w:tblCellSpacing w:w="15" w:type="dxa"/>
        </w:trPr>
        <w:tc>
          <w:tcPr>
            <w:tcW w:w="915" w:type="dxa"/>
            <w:shd w:val="clear" w:color="auto" w:fill="FFFFFF"/>
            <w:vAlign w:val="center"/>
            <w:hideMark/>
          </w:tcPr>
          <w:p w:rsidR="003978FD" w:rsidRPr="00DB7BC5" w:rsidRDefault="003978FD" w:rsidP="00F50CB9">
            <w:pPr>
              <w:spacing w:before="225" w:after="225" w:line="360" w:lineRule="auto"/>
              <w:rPr>
                <w:rFonts w:ascii="Arial" w:eastAsia="Times New Roman" w:hAnsi="Arial" w:cs="Arial"/>
                <w:sz w:val="24"/>
                <w:szCs w:val="24"/>
                <w:lang w:val="es-MX" w:eastAsia="es-MX"/>
              </w:rPr>
            </w:pPr>
          </w:p>
        </w:tc>
      </w:tr>
      <w:tr w:rsidR="009005F6" w:rsidRPr="00F50CB9" w:rsidTr="003978FD">
        <w:trPr>
          <w:tblCellSpacing w:w="15" w:type="dxa"/>
        </w:trPr>
        <w:tc>
          <w:tcPr>
            <w:tcW w:w="0" w:type="auto"/>
            <w:shd w:val="clear" w:color="auto" w:fill="FFFFFF"/>
            <w:vAlign w:val="center"/>
            <w:hideMark/>
          </w:tcPr>
          <w:p w:rsidR="003978FD" w:rsidRPr="00F50CB9" w:rsidRDefault="00F84511" w:rsidP="00F50CB9">
            <w:pPr>
              <w:spacing w:before="225" w:after="225" w:line="360" w:lineRule="auto"/>
              <w:rPr>
                <w:rFonts w:ascii="Arial" w:eastAsia="Times New Roman" w:hAnsi="Arial" w:cs="Arial"/>
                <w:sz w:val="24"/>
                <w:szCs w:val="24"/>
                <w:lang w:eastAsia="es-MX"/>
              </w:rPr>
            </w:pPr>
            <w:r>
              <w:rPr>
                <w:rFonts w:ascii="Arial" w:eastAsia="Times New Roman" w:hAnsi="Arial" w:cs="Arial"/>
                <w:noProof/>
                <w:sz w:val="24"/>
                <w:szCs w:val="24"/>
                <w:lang w:val="es-MX" w:eastAsia="es-MX" w:bidi="ar-SA"/>
              </w:rPr>
              <w:drawing>
                <wp:inline distT="0" distB="0" distL="0" distR="0">
                  <wp:extent cx="5486400" cy="3200400"/>
                  <wp:effectExtent l="19050" t="0" r="19050" b="0"/>
                  <wp:docPr id="7"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0" w:type="auto"/>
            <w:shd w:val="clear" w:color="auto" w:fill="FFFFFF"/>
            <w:vAlign w:val="center"/>
            <w:hideMark/>
          </w:tcPr>
          <w:p w:rsidR="003978FD" w:rsidRPr="00F50CB9" w:rsidRDefault="003978FD" w:rsidP="00835EA6">
            <w:pPr>
              <w:spacing w:before="225" w:after="225" w:line="360" w:lineRule="auto"/>
              <w:rPr>
                <w:rFonts w:ascii="Arial" w:eastAsia="Times New Roman" w:hAnsi="Arial" w:cs="Arial"/>
                <w:sz w:val="24"/>
                <w:szCs w:val="24"/>
                <w:lang w:eastAsia="es-MX"/>
              </w:rPr>
            </w:pPr>
          </w:p>
        </w:tc>
      </w:tr>
    </w:tbl>
    <w:p w:rsidR="00B72092" w:rsidRPr="00DB7BC5" w:rsidRDefault="00B72092" w:rsidP="00F50CB9">
      <w:pPr>
        <w:shd w:val="clear" w:color="auto" w:fill="FFFFFF"/>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Fuente: </w:t>
      </w:r>
      <w:sdt>
        <w:sdtPr>
          <w:rPr>
            <w:rFonts w:ascii="Arial" w:eastAsia="Times New Roman" w:hAnsi="Arial" w:cs="Arial"/>
            <w:sz w:val="24"/>
            <w:szCs w:val="24"/>
            <w:lang w:eastAsia="es-MX"/>
          </w:rPr>
          <w:id w:val="9053447"/>
          <w:citation/>
        </w:sdtPr>
        <w:sdtContent>
          <w:r w:rsidR="00A53FF0" w:rsidRPr="00F50CB9">
            <w:rPr>
              <w:rFonts w:ascii="Arial" w:eastAsia="Times New Roman" w:hAnsi="Arial" w:cs="Arial"/>
              <w:sz w:val="24"/>
              <w:szCs w:val="24"/>
              <w:lang w:eastAsia="es-MX"/>
            </w:rPr>
            <w:fldChar w:fldCharType="begin"/>
          </w:r>
          <w:r w:rsidR="003978FD" w:rsidRPr="00DB7BC5">
            <w:rPr>
              <w:rFonts w:ascii="Arial" w:eastAsia="Times New Roman" w:hAnsi="Arial" w:cs="Arial"/>
              <w:sz w:val="24"/>
              <w:szCs w:val="24"/>
              <w:lang w:val="es-MX" w:eastAsia="es-MX"/>
            </w:rPr>
            <w:instrText xml:space="preserve"> CITATION Rev07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(Vinculando, 2007)</w:t>
          </w:r>
          <w:r w:rsidR="00A53FF0" w:rsidRPr="00F50CB9">
            <w:rPr>
              <w:rFonts w:ascii="Arial" w:eastAsia="Times New Roman" w:hAnsi="Arial" w:cs="Arial"/>
              <w:sz w:val="24"/>
              <w:szCs w:val="24"/>
              <w:lang w:eastAsia="es-MX"/>
            </w:rPr>
            <w:fldChar w:fldCharType="end"/>
          </w:r>
        </w:sdtContent>
      </w:sdt>
      <w:r w:rsidRPr="00DB7BC5">
        <w:rPr>
          <w:rFonts w:ascii="Arial" w:eastAsia="Times New Roman" w:hAnsi="Arial" w:cs="Arial"/>
          <w:sz w:val="24"/>
          <w:szCs w:val="24"/>
          <w:lang w:val="es-MX" w:eastAsia="es-MX"/>
        </w:rPr>
        <w:t>.</w:t>
      </w:r>
    </w:p>
    <w:p w:rsidR="003978FD" w:rsidRPr="00DB7BC5" w:rsidRDefault="003978FD" w:rsidP="00F50CB9">
      <w:pPr>
        <w:shd w:val="clear" w:color="auto" w:fill="FFFFFF"/>
        <w:spacing w:after="0" w:line="360" w:lineRule="auto"/>
        <w:jc w:val="both"/>
        <w:rPr>
          <w:rFonts w:ascii="Arial" w:eastAsia="Times New Roman" w:hAnsi="Arial" w:cs="Arial"/>
          <w:sz w:val="24"/>
          <w:szCs w:val="24"/>
          <w:lang w:val="es-MX" w:eastAsia="es-MX"/>
        </w:rPr>
      </w:pPr>
    </w:p>
    <w:p w:rsidR="003978FD" w:rsidRPr="00DB7BC5" w:rsidRDefault="00814BC3" w:rsidP="00F50CB9">
      <w:pPr>
        <w:spacing w:line="360" w:lineRule="auto"/>
        <w:jc w:val="both"/>
        <w:rPr>
          <w:rFonts w:ascii="Arial" w:hAnsi="Arial" w:cs="Arial"/>
          <w:sz w:val="24"/>
          <w:szCs w:val="24"/>
          <w:lang w:val="es-MX"/>
        </w:rPr>
      </w:pPr>
      <w:r>
        <w:rPr>
          <w:rFonts w:ascii="Arial" w:eastAsia="Times New Roman" w:hAnsi="Arial" w:cs="Arial"/>
          <w:noProof/>
          <w:sz w:val="24"/>
          <w:szCs w:val="24"/>
          <w:lang w:val="es-MX" w:eastAsia="es-MX" w:bidi="ar-SA"/>
        </w:rPr>
        <w:pict>
          <v:shape id="_x0000_s1075" type="#_x0000_t202" style="position:absolute;left:0;text-align:left;margin-left:146.7pt;margin-top:32.25pt;width:245.25pt;height:24.75pt;z-index:251688960"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p>
    <w:p w:rsidR="003978FD" w:rsidRPr="00DB7BC5" w:rsidRDefault="00F84511" w:rsidP="00F50CB9">
      <w:pPr>
        <w:shd w:val="clear" w:color="auto" w:fill="FFFFFF"/>
        <w:spacing w:after="105" w:line="360" w:lineRule="auto"/>
        <w:jc w:val="both"/>
        <w:outlineLvl w:val="3"/>
        <w:rPr>
          <w:rFonts w:ascii="Arial" w:eastAsia="Times New Roman" w:hAnsi="Arial" w:cs="Arial"/>
          <w:b/>
          <w:color w:val="94C600" w:themeColor="accent1"/>
          <w:sz w:val="24"/>
          <w:szCs w:val="24"/>
          <w:lang w:val="es-MX" w:eastAsia="es-MX"/>
        </w:rPr>
      </w:pPr>
      <w:r w:rsidRPr="00DB7BC5">
        <w:rPr>
          <w:rFonts w:ascii="Arial" w:eastAsia="Times New Roman" w:hAnsi="Arial" w:cs="Arial"/>
          <w:b/>
          <w:color w:val="94C600" w:themeColor="accent1"/>
          <w:sz w:val="24"/>
          <w:szCs w:val="24"/>
          <w:lang w:val="es-MX" w:eastAsia="es-MX"/>
        </w:rPr>
        <w:lastRenderedPageBreak/>
        <w:t xml:space="preserve">Tabla 3. </w:t>
      </w:r>
      <w:r w:rsidR="003978FD" w:rsidRPr="00DB7BC5">
        <w:rPr>
          <w:rFonts w:ascii="Arial" w:eastAsia="Times New Roman" w:hAnsi="Arial" w:cs="Arial"/>
          <w:b/>
          <w:color w:val="94C600" w:themeColor="accent1"/>
          <w:sz w:val="24"/>
          <w:szCs w:val="24"/>
          <w:lang w:val="es-MX" w:eastAsia="es-MX"/>
        </w:rPr>
        <w:t>México. Rendimiento de los principales cultivos orgánicos </w:t>
      </w:r>
      <w:r w:rsidR="003978FD" w:rsidRPr="00DB7BC5">
        <w:rPr>
          <w:rFonts w:ascii="Arial" w:eastAsia="Times New Roman" w:hAnsi="Arial" w:cs="Arial"/>
          <w:b/>
          <w:iCs/>
          <w:color w:val="94C600" w:themeColor="accent1"/>
          <w:sz w:val="24"/>
          <w:szCs w:val="24"/>
          <w:lang w:val="es-MX" w:eastAsia="es-MX"/>
        </w:rPr>
        <w:t>vs</w:t>
      </w:r>
      <w:r w:rsidR="003978FD" w:rsidRPr="00DB7BC5">
        <w:rPr>
          <w:rFonts w:ascii="Arial" w:eastAsia="Times New Roman" w:hAnsi="Arial" w:cs="Arial"/>
          <w:b/>
          <w:color w:val="94C600" w:themeColor="accent1"/>
          <w:sz w:val="24"/>
          <w:szCs w:val="24"/>
          <w:lang w:val="es-MX" w:eastAsia="es-MX"/>
        </w:rPr>
        <w:t> cultivos convencionales, 2004-2005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553"/>
        <w:gridCol w:w="1829"/>
        <w:gridCol w:w="1646"/>
        <w:gridCol w:w="1646"/>
        <w:gridCol w:w="2194"/>
      </w:tblGrid>
      <w:tr w:rsidR="009005F6" w:rsidRPr="00F50CB9" w:rsidTr="003978FD">
        <w:trPr>
          <w:tblCellSpacing w:w="0" w:type="dxa"/>
        </w:trPr>
        <w:tc>
          <w:tcPr>
            <w:tcW w:w="85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Producto</w:t>
            </w:r>
            <w:proofErr w:type="spellEnd"/>
          </w:p>
        </w:tc>
        <w:tc>
          <w:tcPr>
            <w:tcW w:w="100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Producción</w:t>
            </w:r>
            <w:proofErr w:type="spellEnd"/>
            <w:r w:rsidRPr="00F50CB9">
              <w:rPr>
                <w:rFonts w:ascii="Arial" w:eastAsia="Times New Roman" w:hAnsi="Arial" w:cs="Arial"/>
                <w:sz w:val="24"/>
                <w:szCs w:val="24"/>
                <w:lang w:eastAsia="es-MX"/>
              </w:rPr>
              <w:t>* (</w:t>
            </w:r>
            <w:proofErr w:type="spellStart"/>
            <w:r w:rsidRPr="00F50CB9">
              <w:rPr>
                <w:rFonts w:ascii="Arial" w:eastAsia="Times New Roman" w:hAnsi="Arial" w:cs="Arial"/>
                <w:sz w:val="24"/>
                <w:szCs w:val="24"/>
                <w:lang w:eastAsia="es-MX"/>
              </w:rPr>
              <w:t>toneladas</w:t>
            </w:r>
            <w:proofErr w:type="spellEnd"/>
            <w:r w:rsidRPr="00F50CB9">
              <w:rPr>
                <w:rFonts w:ascii="Arial" w:eastAsia="Times New Roman" w:hAnsi="Arial" w:cs="Arial"/>
                <w:sz w:val="24"/>
                <w:szCs w:val="24"/>
                <w:lang w:eastAsia="es-MX"/>
              </w:rPr>
              <w:t>)</w:t>
            </w:r>
          </w:p>
        </w:tc>
        <w:tc>
          <w:tcPr>
            <w:tcW w:w="180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Rendimiento</w:t>
            </w:r>
            <w:proofErr w:type="spellEnd"/>
            <w:r w:rsidRPr="00F50CB9">
              <w:rPr>
                <w:rFonts w:ascii="Arial" w:eastAsia="Times New Roman" w:hAnsi="Arial" w:cs="Arial"/>
                <w:sz w:val="24"/>
                <w:szCs w:val="24"/>
                <w:lang w:eastAsia="es-MX"/>
              </w:rPr>
              <w:t xml:space="preserve"> (t/ha)</w:t>
            </w:r>
          </w:p>
        </w:tc>
        <w:tc>
          <w:tcPr>
            <w:tcW w:w="120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Diferencia</w:t>
            </w:r>
            <w:proofErr w:type="spellEnd"/>
          </w:p>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Orgánico</w:t>
            </w:r>
            <w:proofErr w:type="spellEnd"/>
            <w:r w:rsidRPr="00F50CB9">
              <w:rPr>
                <w:rFonts w:ascii="Arial" w:eastAsia="Times New Roman" w:hAnsi="Arial" w:cs="Arial"/>
                <w:sz w:val="24"/>
                <w:szCs w:val="24"/>
                <w:lang w:eastAsia="es-MX"/>
              </w:rPr>
              <w:t xml:space="preserve"> </w:t>
            </w:r>
            <w:proofErr w:type="spellStart"/>
            <w:r w:rsidRPr="00F50CB9">
              <w:rPr>
                <w:rFonts w:ascii="Arial" w:eastAsia="Times New Roman" w:hAnsi="Arial" w:cs="Arial"/>
                <w:sz w:val="24"/>
                <w:szCs w:val="24"/>
                <w:lang w:eastAsia="es-MX"/>
              </w:rPr>
              <w:t>vs</w:t>
            </w:r>
            <w:proofErr w:type="spellEnd"/>
            <w:r w:rsidRPr="00F50CB9">
              <w:rPr>
                <w:rFonts w:ascii="Arial" w:eastAsia="Times New Roman" w:hAnsi="Arial" w:cs="Arial"/>
                <w:sz w:val="24"/>
                <w:szCs w:val="24"/>
                <w:lang w:eastAsia="es-MX"/>
              </w:rPr>
              <w:t xml:space="preserve"> </w:t>
            </w:r>
            <w:proofErr w:type="spellStart"/>
            <w:r w:rsidRPr="00F50CB9">
              <w:rPr>
                <w:rFonts w:ascii="Arial" w:eastAsia="Times New Roman" w:hAnsi="Arial" w:cs="Arial"/>
                <w:sz w:val="24"/>
                <w:szCs w:val="24"/>
                <w:lang w:eastAsia="es-MX"/>
              </w:rPr>
              <w:t>Convencional</w:t>
            </w:r>
            <w:proofErr w:type="spellEnd"/>
          </w:p>
        </w:tc>
      </w:tr>
      <w:tr w:rsidR="009005F6" w:rsidRPr="00F50CB9" w:rsidTr="003978FD">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Orgánico</w:t>
            </w:r>
            <w:proofErr w:type="spellEnd"/>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Convencional</w:t>
            </w:r>
            <w:proofErr w:type="spellEnd"/>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Mango</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14.35</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9.20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5.15</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Guayaba</w:t>
            </w:r>
            <w:proofErr w:type="spell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10,287.75</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16.50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13.40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3.10</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 xml:space="preserve">Café </w:t>
            </w:r>
            <w:proofErr w:type="spellStart"/>
            <w:r w:rsidRPr="00F50CB9">
              <w:rPr>
                <w:rFonts w:ascii="Arial" w:eastAsia="Times New Roman" w:hAnsi="Arial" w:cs="Arial"/>
                <w:sz w:val="24"/>
                <w:szCs w:val="24"/>
                <w:lang w:eastAsia="es-MX"/>
              </w:rPr>
              <w:t>cereza</w:t>
            </w:r>
            <w:proofErr w:type="spellEnd"/>
            <w:r w:rsidRPr="00F50CB9">
              <w:rPr>
                <w:rFonts w:ascii="Arial" w:eastAsia="Times New Roman" w:hAnsi="Arial" w:cs="Arial"/>
                <w:sz w:val="24"/>
                <w:szCs w:val="24"/>
                <w:lang w:eastAsia="es-MX"/>
              </w:rPr>
              <w:t>**</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411,982.87</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2.80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1.28</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1.52</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 xml:space="preserve">Cacao </w:t>
            </w:r>
            <w:proofErr w:type="spellStart"/>
            <w:r w:rsidRPr="00F50CB9">
              <w:rPr>
                <w:rFonts w:ascii="Arial" w:eastAsia="Times New Roman" w:hAnsi="Arial" w:cs="Arial"/>
                <w:sz w:val="24"/>
                <w:szCs w:val="24"/>
                <w:lang w:eastAsia="es-MX"/>
              </w:rPr>
              <w:t>seco</w:t>
            </w:r>
            <w:proofErr w:type="spell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10,388.32</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0.60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0.16</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0.44</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Maíz</w:t>
            </w:r>
            <w:proofErr w:type="spell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10,247.77</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2.70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2.45</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0.25</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Nopal</w:t>
            </w:r>
            <w:proofErr w:type="spell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133,031.45</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26.40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26.96</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-0.56</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Limón</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n. d.</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14.70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15.56</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-0.86</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Manzana</w:t>
            </w:r>
            <w:proofErr w:type="spell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3,830.72</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15.10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16.00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-0.90</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Aguacate</w:t>
            </w:r>
            <w:proofErr w:type="spell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21,534.24</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8.12</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9.50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-1.38</w:t>
            </w:r>
          </w:p>
        </w:tc>
      </w:tr>
      <w:tr w:rsidR="009005F6" w:rsidRPr="00F50CB9"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Plátano</w:t>
            </w:r>
            <w:proofErr w:type="spellEnd"/>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2,369.17</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15.50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24.50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-9.00</w:t>
            </w:r>
          </w:p>
        </w:tc>
      </w:tr>
    </w:tbl>
    <w:p w:rsidR="003978FD" w:rsidRPr="00DB7BC5" w:rsidRDefault="003978FD" w:rsidP="00F50CB9">
      <w:pPr>
        <w:shd w:val="clear" w:color="auto" w:fill="FFFFFF"/>
        <w:spacing w:after="0" w:line="360" w:lineRule="auto"/>
        <w:rPr>
          <w:rFonts w:ascii="Arial" w:eastAsia="Times New Roman" w:hAnsi="Arial" w:cs="Arial"/>
          <w:lang w:val="es-MX" w:eastAsia="es-MX"/>
        </w:rPr>
      </w:pPr>
      <w:r w:rsidRPr="00DB7BC5">
        <w:rPr>
          <w:rFonts w:ascii="Arial" w:eastAsia="Times New Roman" w:hAnsi="Arial" w:cs="Arial"/>
          <w:lang w:val="es-MX" w:eastAsia="es-MX"/>
        </w:rPr>
        <w:t xml:space="preserve">*Estimada en función de la superficie y el rendimiento de cada cultivo; **Equivalente a 94,756.060 toneladas pergamino (1’647,931.00 sacos de 57.5 kilogramos de café pergamino). </w:t>
      </w:r>
    </w:p>
    <w:p w:rsidR="003978FD" w:rsidRPr="00DB7BC5" w:rsidRDefault="00B72092" w:rsidP="00F50CB9">
      <w:pPr>
        <w:shd w:val="clear" w:color="auto" w:fill="FFFFFF"/>
        <w:spacing w:after="0" w:line="360" w:lineRule="auto"/>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Fuente: </w:t>
      </w:r>
      <w:sdt>
        <w:sdtPr>
          <w:rPr>
            <w:rFonts w:ascii="Arial" w:eastAsia="Times New Roman" w:hAnsi="Arial" w:cs="Arial"/>
            <w:sz w:val="24"/>
            <w:szCs w:val="24"/>
            <w:lang w:eastAsia="es-MX"/>
          </w:rPr>
          <w:id w:val="9053451"/>
          <w:citation/>
        </w:sdtPr>
        <w:sdtContent>
          <w:r w:rsidR="00A53FF0" w:rsidRPr="00F50CB9">
            <w:rPr>
              <w:rFonts w:ascii="Arial" w:eastAsia="Times New Roman" w:hAnsi="Arial" w:cs="Arial"/>
              <w:sz w:val="24"/>
              <w:szCs w:val="24"/>
              <w:lang w:eastAsia="es-MX"/>
            </w:rPr>
            <w:fldChar w:fldCharType="begin"/>
          </w:r>
          <w:r w:rsidR="003978FD" w:rsidRPr="00DB7BC5">
            <w:rPr>
              <w:rFonts w:ascii="Arial" w:eastAsia="Times New Roman" w:hAnsi="Arial" w:cs="Arial"/>
              <w:sz w:val="24"/>
              <w:szCs w:val="24"/>
              <w:lang w:val="es-MX" w:eastAsia="es-MX"/>
            </w:rPr>
            <w:instrText xml:space="preserve"> CITATION Rev07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(Vinculando, 2007)</w:t>
          </w:r>
          <w:r w:rsidR="00A53FF0" w:rsidRPr="00F50CB9">
            <w:rPr>
              <w:rFonts w:ascii="Arial" w:eastAsia="Times New Roman" w:hAnsi="Arial" w:cs="Arial"/>
              <w:sz w:val="24"/>
              <w:szCs w:val="24"/>
              <w:lang w:eastAsia="es-MX"/>
            </w:rPr>
            <w:fldChar w:fldCharType="end"/>
          </w:r>
        </w:sdtContent>
      </w:sdt>
      <w:r w:rsidRPr="00DB7BC5">
        <w:rPr>
          <w:rFonts w:ascii="Arial" w:eastAsia="Times New Roman" w:hAnsi="Arial" w:cs="Arial"/>
          <w:sz w:val="24"/>
          <w:szCs w:val="24"/>
          <w:lang w:val="es-MX" w:eastAsia="es-MX"/>
        </w:rPr>
        <w:t>.</w:t>
      </w:r>
    </w:p>
    <w:p w:rsidR="00E11AA9" w:rsidRPr="00DB7BC5" w:rsidRDefault="00E11AA9" w:rsidP="00F50CB9">
      <w:pPr>
        <w:shd w:val="clear" w:color="auto" w:fill="FFFFFF"/>
        <w:spacing w:after="0" w:line="360" w:lineRule="auto"/>
        <w:rPr>
          <w:rFonts w:ascii="Arial" w:eastAsia="Times New Roman" w:hAnsi="Arial" w:cs="Arial"/>
          <w:sz w:val="24"/>
          <w:szCs w:val="24"/>
          <w:lang w:val="es-MX" w:eastAsia="es-MX"/>
        </w:rPr>
      </w:pPr>
    </w:p>
    <w:p w:rsidR="003978FD" w:rsidRPr="00DB7BC5" w:rsidRDefault="00F84511" w:rsidP="00F50CB9">
      <w:pPr>
        <w:spacing w:line="360" w:lineRule="auto"/>
        <w:jc w:val="both"/>
        <w:rPr>
          <w:rFonts w:ascii="Arial" w:hAnsi="Arial" w:cs="Arial"/>
          <w:sz w:val="24"/>
          <w:szCs w:val="24"/>
          <w:lang w:val="es-MX"/>
        </w:rPr>
      </w:pPr>
      <w:r w:rsidRPr="00DB7BC5">
        <w:rPr>
          <w:rFonts w:ascii="Arial" w:hAnsi="Arial" w:cs="Arial"/>
          <w:sz w:val="24"/>
          <w:szCs w:val="24"/>
          <w:lang w:val="es-MX"/>
        </w:rPr>
        <w:t>En la T</w:t>
      </w:r>
      <w:r w:rsidR="003978FD" w:rsidRPr="00DB7BC5">
        <w:rPr>
          <w:rFonts w:ascii="Arial" w:hAnsi="Arial" w:cs="Arial"/>
          <w:sz w:val="24"/>
          <w:szCs w:val="24"/>
          <w:lang w:val="es-MX"/>
        </w:rPr>
        <w:t>abla</w:t>
      </w:r>
      <w:r w:rsidRPr="00DB7BC5">
        <w:rPr>
          <w:rFonts w:ascii="Arial" w:hAnsi="Arial" w:cs="Arial"/>
          <w:sz w:val="24"/>
          <w:szCs w:val="24"/>
          <w:lang w:val="es-MX"/>
        </w:rPr>
        <w:t xml:space="preserve"> 3 que se muestra anteriormente</w:t>
      </w:r>
      <w:r w:rsidR="003978FD" w:rsidRPr="00DB7BC5">
        <w:rPr>
          <w:rFonts w:ascii="Arial" w:hAnsi="Arial" w:cs="Arial"/>
          <w:sz w:val="24"/>
          <w:szCs w:val="24"/>
          <w:lang w:val="es-MX"/>
        </w:rPr>
        <w:t xml:space="preserve"> podemos ver la cantidad de alimentos en toneladas que se producen por año, y la cantidad de toneladas que se producen en una hectárea por alimento, por ejemplo, del mango se producen por hectárea 14.35 toneladas de mango orgánico y 9.20 toneladas de mango convencional, con una diferencia de 5.15 toneladas. Algunos alimentos orgánicos superan a los convencionales, pero en </w:t>
      </w:r>
      <w:r w:rsidR="004B5DDA" w:rsidRPr="00DB7BC5">
        <w:rPr>
          <w:rFonts w:ascii="Arial" w:hAnsi="Arial" w:cs="Arial"/>
          <w:sz w:val="24"/>
          <w:szCs w:val="24"/>
          <w:lang w:val="es-MX"/>
        </w:rPr>
        <w:t>el caso del plátano encontramos que hubo</w:t>
      </w:r>
      <w:r w:rsidR="003978FD" w:rsidRPr="00DB7BC5">
        <w:rPr>
          <w:rFonts w:ascii="Arial" w:hAnsi="Arial" w:cs="Arial"/>
          <w:sz w:val="24"/>
          <w:szCs w:val="24"/>
          <w:lang w:val="es-MX"/>
        </w:rPr>
        <w:t xml:space="preserve"> una diferencia de 9 toneladas a favor del convencional.</w:t>
      </w:r>
    </w:p>
    <w:p w:rsidR="00711B54" w:rsidRDefault="00711B54" w:rsidP="00F50CB9">
      <w:pPr>
        <w:shd w:val="clear" w:color="auto" w:fill="FFFFFF"/>
        <w:spacing w:after="105" w:line="360" w:lineRule="auto"/>
        <w:outlineLvl w:val="3"/>
        <w:rPr>
          <w:rFonts w:ascii="Arial" w:eastAsia="Times New Roman" w:hAnsi="Arial" w:cs="Arial"/>
          <w:b/>
          <w:sz w:val="24"/>
          <w:szCs w:val="24"/>
          <w:lang w:val="es-MX" w:eastAsia="es-MX"/>
        </w:rPr>
      </w:pPr>
    </w:p>
    <w:p w:rsidR="00815C6E" w:rsidRPr="00DB7BC5" w:rsidRDefault="00814BC3" w:rsidP="00F50CB9">
      <w:pPr>
        <w:shd w:val="clear" w:color="auto" w:fill="FFFFFF"/>
        <w:spacing w:after="105" w:line="360" w:lineRule="auto"/>
        <w:outlineLvl w:val="3"/>
        <w:rPr>
          <w:rFonts w:ascii="Arial" w:eastAsia="Times New Roman" w:hAnsi="Arial" w:cs="Arial"/>
          <w:b/>
          <w:sz w:val="24"/>
          <w:szCs w:val="24"/>
          <w:lang w:val="es-MX" w:eastAsia="es-MX"/>
        </w:rPr>
      </w:pPr>
      <w:r>
        <w:rPr>
          <w:rFonts w:ascii="Arial" w:eastAsia="Times New Roman" w:hAnsi="Arial" w:cs="Arial"/>
          <w:b/>
          <w:noProof/>
          <w:sz w:val="24"/>
          <w:szCs w:val="24"/>
          <w:lang w:val="es-MX" w:eastAsia="es-MX" w:bidi="ar-SA"/>
        </w:rPr>
        <w:pict>
          <v:shape id="_x0000_s1076" type="#_x0000_t202" style="position:absolute;margin-left:146.7pt;margin-top:48.25pt;width:245.25pt;height:24.75pt;z-index:251689984"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p>
    <w:p w:rsidR="003978FD" w:rsidRPr="00DB7BC5" w:rsidRDefault="00F84511" w:rsidP="00F50CB9">
      <w:pPr>
        <w:shd w:val="clear" w:color="auto" w:fill="FFFFFF"/>
        <w:spacing w:after="105" w:line="360" w:lineRule="auto"/>
        <w:outlineLvl w:val="3"/>
        <w:rPr>
          <w:rFonts w:ascii="Arial" w:eastAsia="Times New Roman" w:hAnsi="Arial" w:cs="Arial"/>
          <w:b/>
          <w:color w:val="94C600" w:themeColor="accent1"/>
          <w:sz w:val="24"/>
          <w:szCs w:val="24"/>
          <w:lang w:val="es-MX" w:eastAsia="es-MX"/>
        </w:rPr>
      </w:pPr>
      <w:r w:rsidRPr="00DB7BC5">
        <w:rPr>
          <w:rFonts w:ascii="Arial" w:eastAsia="Times New Roman" w:hAnsi="Arial" w:cs="Arial"/>
          <w:b/>
          <w:color w:val="94C600" w:themeColor="accent1"/>
          <w:sz w:val="24"/>
          <w:szCs w:val="24"/>
          <w:lang w:val="es-MX" w:eastAsia="es-MX"/>
        </w:rPr>
        <w:lastRenderedPageBreak/>
        <w:t xml:space="preserve">Tabla 4. </w:t>
      </w:r>
      <w:r w:rsidR="003978FD" w:rsidRPr="00DB7BC5">
        <w:rPr>
          <w:rFonts w:ascii="Arial" w:eastAsia="Times New Roman" w:hAnsi="Arial" w:cs="Arial"/>
          <w:b/>
          <w:color w:val="94C600" w:themeColor="accent1"/>
          <w:sz w:val="24"/>
          <w:szCs w:val="24"/>
          <w:lang w:val="es-MX" w:eastAsia="es-MX"/>
        </w:rPr>
        <w:t>México. Tipología de productores en la agricultura orgánica, 1996-2004/2005</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84"/>
        <w:gridCol w:w="1151"/>
        <w:gridCol w:w="991"/>
        <w:gridCol w:w="991"/>
        <w:gridCol w:w="1277"/>
        <w:gridCol w:w="1275"/>
        <w:gridCol w:w="1199"/>
      </w:tblGrid>
      <w:tr w:rsidR="009005F6" w:rsidRPr="00F50CB9" w:rsidTr="00B076E3">
        <w:trPr>
          <w:tblCellSpacing w:w="0" w:type="dxa"/>
        </w:trPr>
        <w:tc>
          <w:tcPr>
            <w:tcW w:w="1118"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Tipo</w:t>
            </w:r>
            <w:proofErr w:type="spellEnd"/>
            <w:r w:rsidRPr="00F50CB9">
              <w:rPr>
                <w:rFonts w:ascii="Arial" w:eastAsia="Times New Roman" w:hAnsi="Arial" w:cs="Arial"/>
                <w:sz w:val="24"/>
                <w:szCs w:val="24"/>
                <w:lang w:eastAsia="es-MX"/>
              </w:rPr>
              <w:t xml:space="preserve"> de </w:t>
            </w:r>
            <w:proofErr w:type="spellStart"/>
            <w:r w:rsidRPr="00F50CB9">
              <w:rPr>
                <w:rFonts w:ascii="Arial" w:eastAsia="Times New Roman" w:hAnsi="Arial" w:cs="Arial"/>
                <w:sz w:val="24"/>
                <w:szCs w:val="24"/>
                <w:lang w:eastAsia="es-MX"/>
              </w:rPr>
              <w:t>productor</w:t>
            </w:r>
            <w:proofErr w:type="spellEnd"/>
          </w:p>
        </w:tc>
        <w:tc>
          <w:tcPr>
            <w:tcW w:w="1208"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B076E3">
            <w:pPr>
              <w:spacing w:after="0" w:line="360" w:lineRule="auto"/>
              <w:jc w:val="center"/>
              <w:rPr>
                <w:rFonts w:ascii="Arial" w:eastAsia="Times New Roman" w:hAnsi="Arial" w:cs="Arial"/>
                <w:sz w:val="24"/>
                <w:szCs w:val="24"/>
                <w:lang w:eastAsia="es-MX"/>
              </w:rPr>
            </w:pPr>
            <w:r w:rsidRPr="00F50CB9">
              <w:rPr>
                <w:rFonts w:ascii="Arial" w:eastAsia="Times New Roman" w:hAnsi="Arial" w:cs="Arial"/>
                <w:sz w:val="24"/>
                <w:szCs w:val="24"/>
                <w:lang w:eastAsia="es-MX"/>
              </w:rPr>
              <w:t>1996</w:t>
            </w:r>
          </w:p>
        </w:tc>
        <w:tc>
          <w:tcPr>
            <w:tcW w:w="1279"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B076E3">
            <w:pPr>
              <w:spacing w:after="0" w:line="360" w:lineRule="auto"/>
              <w:jc w:val="center"/>
              <w:rPr>
                <w:rFonts w:ascii="Arial" w:eastAsia="Times New Roman" w:hAnsi="Arial" w:cs="Arial"/>
                <w:sz w:val="24"/>
                <w:szCs w:val="24"/>
                <w:lang w:eastAsia="es-MX"/>
              </w:rPr>
            </w:pPr>
            <w:r w:rsidRPr="00F50CB9">
              <w:rPr>
                <w:rFonts w:ascii="Arial" w:eastAsia="Times New Roman" w:hAnsi="Arial" w:cs="Arial"/>
                <w:sz w:val="24"/>
                <w:szCs w:val="24"/>
                <w:lang w:eastAsia="es-MX"/>
              </w:rPr>
              <w:t>2000</w:t>
            </w:r>
          </w:p>
        </w:tc>
        <w:tc>
          <w:tcPr>
            <w:tcW w:w="1395"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B076E3">
            <w:pPr>
              <w:spacing w:after="0" w:line="360" w:lineRule="auto"/>
              <w:jc w:val="center"/>
              <w:rPr>
                <w:rFonts w:ascii="Arial" w:eastAsia="Times New Roman" w:hAnsi="Arial" w:cs="Arial"/>
                <w:sz w:val="24"/>
                <w:szCs w:val="24"/>
                <w:lang w:eastAsia="es-MX"/>
              </w:rPr>
            </w:pPr>
            <w:r w:rsidRPr="00F50CB9">
              <w:rPr>
                <w:rFonts w:ascii="Arial" w:eastAsia="Times New Roman" w:hAnsi="Arial" w:cs="Arial"/>
                <w:sz w:val="24"/>
                <w:szCs w:val="24"/>
                <w:lang w:eastAsia="es-MX"/>
              </w:rPr>
              <w:t>2004-2005</w:t>
            </w:r>
          </w:p>
        </w:tc>
      </w:tr>
      <w:tr w:rsidR="00B076E3" w:rsidRPr="00F50CB9" w:rsidTr="00B076E3">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c>
          <w:tcPr>
            <w:tcW w:w="64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Número</w:t>
            </w:r>
            <w:proofErr w:type="spellEnd"/>
          </w:p>
        </w:tc>
        <w:tc>
          <w:tcPr>
            <w:tcW w:w="55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c>
          <w:tcPr>
            <w:tcW w:w="55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Número</w:t>
            </w:r>
            <w:proofErr w:type="spellEnd"/>
          </w:p>
        </w:tc>
        <w:tc>
          <w:tcPr>
            <w:tcW w:w="72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c>
          <w:tcPr>
            <w:tcW w:w="7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Número</w:t>
            </w:r>
            <w:proofErr w:type="spellEnd"/>
          </w:p>
        </w:tc>
        <w:tc>
          <w:tcPr>
            <w:tcW w:w="6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r>
      <w:tr w:rsidR="00B076E3" w:rsidRPr="00F50CB9" w:rsidTr="00B076E3">
        <w:trPr>
          <w:tblCellSpacing w:w="0" w:type="dxa"/>
        </w:trPr>
        <w:tc>
          <w:tcPr>
            <w:tcW w:w="11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Pequeños</w:t>
            </w:r>
            <w:proofErr w:type="spellEnd"/>
          </w:p>
        </w:tc>
        <w:tc>
          <w:tcPr>
            <w:tcW w:w="64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12,847</w:t>
            </w:r>
          </w:p>
        </w:tc>
        <w:tc>
          <w:tcPr>
            <w:tcW w:w="55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97.5</w:t>
            </w:r>
          </w:p>
        </w:tc>
        <w:tc>
          <w:tcPr>
            <w:tcW w:w="55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33,117</w:t>
            </w:r>
          </w:p>
        </w:tc>
        <w:tc>
          <w:tcPr>
            <w:tcW w:w="72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98.6</w:t>
            </w:r>
          </w:p>
        </w:tc>
        <w:tc>
          <w:tcPr>
            <w:tcW w:w="7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80,319</w:t>
            </w:r>
          </w:p>
        </w:tc>
        <w:tc>
          <w:tcPr>
            <w:tcW w:w="6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99.57</w:t>
            </w:r>
          </w:p>
        </w:tc>
      </w:tr>
      <w:tr w:rsidR="00B076E3" w:rsidRPr="00F50CB9" w:rsidTr="00B076E3">
        <w:trPr>
          <w:tblCellSpacing w:w="0" w:type="dxa"/>
        </w:trPr>
        <w:tc>
          <w:tcPr>
            <w:tcW w:w="11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Grandes</w:t>
            </w:r>
            <w:proofErr w:type="spellEnd"/>
            <w:r w:rsidRPr="00F50CB9">
              <w:rPr>
                <w:rFonts w:ascii="Arial" w:eastAsia="Times New Roman" w:hAnsi="Arial" w:cs="Arial"/>
                <w:sz w:val="24"/>
                <w:szCs w:val="24"/>
                <w:lang w:eastAsia="es-MX"/>
              </w:rPr>
              <w:t>*</w:t>
            </w:r>
          </w:p>
        </w:tc>
        <w:tc>
          <w:tcPr>
            <w:tcW w:w="64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329</w:t>
            </w:r>
          </w:p>
        </w:tc>
        <w:tc>
          <w:tcPr>
            <w:tcW w:w="55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2.5</w:t>
            </w:r>
          </w:p>
        </w:tc>
        <w:tc>
          <w:tcPr>
            <w:tcW w:w="55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470</w:t>
            </w:r>
          </w:p>
        </w:tc>
        <w:tc>
          <w:tcPr>
            <w:tcW w:w="72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1.4</w:t>
            </w:r>
          </w:p>
        </w:tc>
        <w:tc>
          <w:tcPr>
            <w:tcW w:w="7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345</w:t>
            </w:r>
          </w:p>
        </w:tc>
        <w:tc>
          <w:tcPr>
            <w:tcW w:w="6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0.43</w:t>
            </w:r>
          </w:p>
        </w:tc>
      </w:tr>
      <w:tr w:rsidR="00B076E3" w:rsidRPr="00F50CB9" w:rsidTr="00B076E3">
        <w:trPr>
          <w:tblCellSpacing w:w="0" w:type="dxa"/>
        </w:trPr>
        <w:tc>
          <w:tcPr>
            <w:tcW w:w="11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Total</w:t>
            </w:r>
          </w:p>
        </w:tc>
        <w:tc>
          <w:tcPr>
            <w:tcW w:w="64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13,176</w:t>
            </w:r>
          </w:p>
        </w:tc>
        <w:tc>
          <w:tcPr>
            <w:tcW w:w="55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100.0</w:t>
            </w:r>
          </w:p>
        </w:tc>
        <w:tc>
          <w:tcPr>
            <w:tcW w:w="55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33,587</w:t>
            </w:r>
          </w:p>
        </w:tc>
        <w:tc>
          <w:tcPr>
            <w:tcW w:w="72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100.0</w:t>
            </w:r>
          </w:p>
        </w:tc>
        <w:tc>
          <w:tcPr>
            <w:tcW w:w="7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80,664</w:t>
            </w:r>
          </w:p>
        </w:tc>
        <w:tc>
          <w:tcPr>
            <w:tcW w:w="67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100.00</w:t>
            </w:r>
          </w:p>
        </w:tc>
      </w:tr>
    </w:tbl>
    <w:p w:rsidR="003978FD" w:rsidRPr="00DB7BC5" w:rsidRDefault="003978FD" w:rsidP="00F50CB9">
      <w:pPr>
        <w:shd w:val="clear" w:color="auto" w:fill="FFFFFF"/>
        <w:spacing w:after="0" w:line="360" w:lineRule="auto"/>
        <w:rPr>
          <w:rFonts w:ascii="Arial" w:eastAsia="Times New Roman" w:hAnsi="Arial" w:cs="Arial"/>
          <w:lang w:val="es-MX" w:eastAsia="es-MX"/>
        </w:rPr>
      </w:pPr>
      <w:r w:rsidRPr="00DB7BC5">
        <w:rPr>
          <w:rFonts w:ascii="Arial" w:eastAsia="Times New Roman" w:hAnsi="Arial" w:cs="Arial"/>
          <w:lang w:val="es-MX" w:eastAsia="es-MX"/>
        </w:rPr>
        <w:t>Incluye medianos prod</w:t>
      </w:r>
      <w:r w:rsidR="00B076E3" w:rsidRPr="00DB7BC5">
        <w:rPr>
          <w:rFonts w:ascii="Arial" w:eastAsia="Times New Roman" w:hAnsi="Arial" w:cs="Arial"/>
          <w:lang w:val="es-MX" w:eastAsia="es-MX"/>
        </w:rPr>
        <w:t>uctores (Mayor a 30 y menor</w:t>
      </w:r>
      <w:r w:rsidR="00F84511" w:rsidRPr="00DB7BC5">
        <w:rPr>
          <w:rFonts w:ascii="Arial" w:eastAsia="Times New Roman" w:hAnsi="Arial" w:cs="Arial"/>
          <w:lang w:val="es-MX" w:eastAsia="es-MX"/>
        </w:rPr>
        <w:t xml:space="preserve"> </w:t>
      </w:r>
      <w:r w:rsidRPr="00DB7BC5">
        <w:rPr>
          <w:rFonts w:ascii="Arial" w:eastAsia="Times New Roman" w:hAnsi="Arial" w:cs="Arial"/>
          <w:lang w:val="es-MX" w:eastAsia="es-MX"/>
        </w:rPr>
        <w:t xml:space="preserve">a 100 </w:t>
      </w:r>
      <w:r w:rsidR="00F84511" w:rsidRPr="00DB7BC5">
        <w:rPr>
          <w:rFonts w:ascii="Arial" w:eastAsia="Times New Roman" w:hAnsi="Arial" w:cs="Arial"/>
          <w:lang w:val="es-MX" w:eastAsia="es-MX"/>
        </w:rPr>
        <w:t>hectár</w:t>
      </w:r>
      <w:r w:rsidR="00B076E3" w:rsidRPr="00DB7BC5">
        <w:rPr>
          <w:rFonts w:ascii="Arial" w:eastAsia="Times New Roman" w:hAnsi="Arial" w:cs="Arial"/>
          <w:lang w:val="es-MX" w:eastAsia="es-MX"/>
        </w:rPr>
        <w:t>eas). Productor pequeño: Menor</w:t>
      </w:r>
      <w:r w:rsidRPr="00DB7BC5">
        <w:rPr>
          <w:rFonts w:ascii="Arial" w:eastAsia="Times New Roman" w:hAnsi="Arial" w:cs="Arial"/>
          <w:lang w:val="es-MX" w:eastAsia="es-MX"/>
        </w:rPr>
        <w:t xml:space="preserve"> de 30 hectáreas y organizados en sociedades de</w:t>
      </w:r>
      <w:r w:rsidR="00F84511" w:rsidRPr="00DB7BC5">
        <w:rPr>
          <w:rFonts w:ascii="Arial" w:eastAsia="Times New Roman" w:hAnsi="Arial" w:cs="Arial"/>
          <w:lang w:val="es-MX" w:eastAsia="es-MX"/>
        </w:rPr>
        <w:t xml:space="preserve"> producción; Productor grande: Mayor</w:t>
      </w:r>
      <w:r w:rsidRPr="00DB7BC5">
        <w:rPr>
          <w:rFonts w:ascii="Arial" w:eastAsia="Times New Roman" w:hAnsi="Arial" w:cs="Arial"/>
          <w:lang w:val="es-MX" w:eastAsia="es-MX"/>
        </w:rPr>
        <w:t xml:space="preserve"> de 100 hectáreas.</w:t>
      </w:r>
    </w:p>
    <w:p w:rsidR="00C74D6C" w:rsidRPr="00DB7BC5" w:rsidRDefault="003E5A0E" w:rsidP="00F84511">
      <w:pPr>
        <w:shd w:val="clear" w:color="auto" w:fill="FFFFFF"/>
        <w:spacing w:after="0"/>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Fuente: </w:t>
      </w:r>
      <w:sdt>
        <w:sdtPr>
          <w:rPr>
            <w:rFonts w:ascii="Arial" w:eastAsia="Times New Roman" w:hAnsi="Arial" w:cs="Arial"/>
            <w:sz w:val="24"/>
            <w:szCs w:val="24"/>
            <w:lang w:eastAsia="es-MX"/>
          </w:rPr>
          <w:id w:val="9053475"/>
          <w:citation/>
        </w:sdtPr>
        <w:sdtContent>
          <w:r w:rsidR="00A53FF0" w:rsidRPr="00F50CB9">
            <w:rPr>
              <w:rFonts w:ascii="Arial" w:eastAsia="Times New Roman" w:hAnsi="Arial" w:cs="Arial"/>
              <w:sz w:val="24"/>
              <w:szCs w:val="24"/>
              <w:lang w:eastAsia="es-MX"/>
            </w:rPr>
            <w:fldChar w:fldCharType="begin"/>
          </w:r>
          <w:r w:rsidR="003978FD" w:rsidRPr="00DB7BC5">
            <w:rPr>
              <w:rFonts w:ascii="Arial" w:eastAsia="Times New Roman" w:hAnsi="Arial" w:cs="Arial"/>
              <w:sz w:val="24"/>
              <w:szCs w:val="24"/>
              <w:lang w:val="es-MX" w:eastAsia="es-MX"/>
            </w:rPr>
            <w:instrText xml:space="preserve"> CITATION Rev07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(Vinculando, 2007)</w:t>
          </w:r>
          <w:r w:rsidR="00A53FF0" w:rsidRPr="00F50CB9">
            <w:rPr>
              <w:rFonts w:ascii="Arial" w:eastAsia="Times New Roman" w:hAnsi="Arial" w:cs="Arial"/>
              <w:sz w:val="24"/>
              <w:szCs w:val="24"/>
              <w:lang w:eastAsia="es-MX"/>
            </w:rPr>
            <w:fldChar w:fldCharType="end"/>
          </w:r>
        </w:sdtContent>
      </w:sdt>
      <w:r w:rsidRPr="00DB7BC5">
        <w:rPr>
          <w:rFonts w:ascii="Arial" w:eastAsia="Times New Roman" w:hAnsi="Arial" w:cs="Arial"/>
          <w:sz w:val="24"/>
          <w:szCs w:val="24"/>
          <w:lang w:val="es-MX" w:eastAsia="es-MX"/>
        </w:rPr>
        <w:t>.</w:t>
      </w:r>
    </w:p>
    <w:p w:rsidR="00F84511" w:rsidRPr="00DB7BC5" w:rsidRDefault="00F84511" w:rsidP="00F84511">
      <w:pPr>
        <w:shd w:val="clear" w:color="auto" w:fill="FFFFFF"/>
        <w:spacing w:after="0"/>
        <w:jc w:val="both"/>
        <w:rPr>
          <w:rFonts w:ascii="Arial" w:eastAsia="Times New Roman" w:hAnsi="Arial" w:cs="Arial"/>
          <w:sz w:val="24"/>
          <w:szCs w:val="24"/>
          <w:lang w:val="es-MX" w:eastAsia="es-MX"/>
        </w:rPr>
      </w:pPr>
    </w:p>
    <w:p w:rsidR="003978FD" w:rsidRPr="00DB7BC5" w:rsidRDefault="00F84511" w:rsidP="00F84511">
      <w:pPr>
        <w:shd w:val="clear" w:color="auto" w:fill="FFFFFF"/>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En la Tabla 4</w:t>
      </w:r>
      <w:r w:rsidR="003978FD" w:rsidRPr="00DB7BC5">
        <w:rPr>
          <w:rFonts w:ascii="Arial" w:eastAsia="Times New Roman" w:hAnsi="Arial" w:cs="Arial"/>
          <w:sz w:val="24"/>
          <w:szCs w:val="24"/>
          <w:lang w:val="es-MX" w:eastAsia="es-MX"/>
        </w:rPr>
        <w:t xml:space="preserve"> podemos ver el porcentaje de productores pequeños, medianos y grandes que existen en el país, sin tomar en cuenta una superficie, solamente </w:t>
      </w:r>
      <w:r w:rsidR="001B638A" w:rsidRPr="00DB7BC5">
        <w:rPr>
          <w:rFonts w:ascii="Arial" w:eastAsia="Times New Roman" w:hAnsi="Arial" w:cs="Arial"/>
          <w:sz w:val="24"/>
          <w:szCs w:val="24"/>
          <w:lang w:val="es-MX" w:eastAsia="es-MX"/>
        </w:rPr>
        <w:t>la comparación del crecimiento que han tenido por</w:t>
      </w:r>
      <w:r w:rsidR="003978FD" w:rsidRPr="00DB7BC5">
        <w:rPr>
          <w:rFonts w:ascii="Arial" w:eastAsia="Times New Roman" w:hAnsi="Arial" w:cs="Arial"/>
          <w:sz w:val="24"/>
          <w:szCs w:val="24"/>
          <w:lang w:val="es-MX" w:eastAsia="es-MX"/>
        </w:rPr>
        <w:t xml:space="preserve"> año. Donde en el primer año aumentaron la cantidad de grandes productores, para el año siguiente disminuyeron, en cambio los pequeños productores aumentaron notablemente, </w:t>
      </w:r>
      <w:r w:rsidR="001B638A" w:rsidRPr="00DB7BC5">
        <w:rPr>
          <w:rFonts w:ascii="Arial" w:eastAsia="Times New Roman" w:hAnsi="Arial" w:cs="Arial"/>
          <w:sz w:val="24"/>
          <w:szCs w:val="24"/>
          <w:lang w:val="es-MX" w:eastAsia="es-MX"/>
        </w:rPr>
        <w:t>con lo que comprobamos que son los pequeños productores los más interesados en esta forma de producción.</w:t>
      </w:r>
    </w:p>
    <w:p w:rsidR="00F84511" w:rsidRPr="00DB7BC5" w:rsidRDefault="00F84511" w:rsidP="00F50CB9">
      <w:pPr>
        <w:shd w:val="clear" w:color="auto" w:fill="FFFFFF"/>
        <w:spacing w:after="105" w:line="360" w:lineRule="auto"/>
        <w:jc w:val="both"/>
        <w:outlineLvl w:val="3"/>
        <w:rPr>
          <w:rFonts w:ascii="Arial" w:hAnsi="Arial" w:cs="Arial"/>
          <w:sz w:val="24"/>
          <w:szCs w:val="24"/>
          <w:lang w:val="es-MX"/>
        </w:rPr>
      </w:pPr>
    </w:p>
    <w:p w:rsidR="003978FD" w:rsidRPr="00DB7BC5" w:rsidRDefault="00F84511" w:rsidP="00F84511">
      <w:pPr>
        <w:shd w:val="clear" w:color="auto" w:fill="FFFFFF"/>
        <w:spacing w:after="105"/>
        <w:jc w:val="both"/>
        <w:outlineLvl w:val="3"/>
        <w:rPr>
          <w:rFonts w:ascii="Arial" w:eastAsia="Times New Roman" w:hAnsi="Arial" w:cs="Arial"/>
          <w:b/>
          <w:color w:val="94C600" w:themeColor="accent1"/>
          <w:sz w:val="24"/>
          <w:szCs w:val="24"/>
          <w:lang w:val="es-MX" w:eastAsia="es-MX"/>
        </w:rPr>
      </w:pPr>
      <w:r w:rsidRPr="00DB7BC5">
        <w:rPr>
          <w:rFonts w:ascii="Arial" w:eastAsia="Times New Roman" w:hAnsi="Arial" w:cs="Arial"/>
          <w:b/>
          <w:color w:val="94C600" w:themeColor="accent1"/>
          <w:sz w:val="24"/>
          <w:szCs w:val="24"/>
          <w:lang w:val="es-MX" w:eastAsia="es-MX"/>
        </w:rPr>
        <w:t xml:space="preserve">Tabla 5. </w:t>
      </w:r>
      <w:r w:rsidR="003978FD" w:rsidRPr="00DB7BC5">
        <w:rPr>
          <w:rFonts w:ascii="Arial" w:eastAsia="Times New Roman" w:hAnsi="Arial" w:cs="Arial"/>
          <w:b/>
          <w:color w:val="94C600" w:themeColor="accent1"/>
          <w:sz w:val="24"/>
          <w:szCs w:val="24"/>
          <w:lang w:val="es-MX" w:eastAsia="es-MX"/>
        </w:rPr>
        <w:t>México. Tipología de productores en la agricultura orgánica, según la superficie, 1996-2004/2005</w:t>
      </w:r>
    </w:p>
    <w:tbl>
      <w:tblPr>
        <w:tblW w:w="5123"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14"/>
        <w:gridCol w:w="1207"/>
        <w:gridCol w:w="905"/>
        <w:gridCol w:w="1277"/>
        <w:gridCol w:w="1136"/>
        <w:gridCol w:w="1417"/>
        <w:gridCol w:w="1130"/>
      </w:tblGrid>
      <w:tr w:rsidR="009005F6" w:rsidRPr="00F50CB9" w:rsidTr="00B076E3">
        <w:trPr>
          <w:tblCellSpacing w:w="0" w:type="dxa"/>
        </w:trPr>
        <w:tc>
          <w:tcPr>
            <w:tcW w:w="1108"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Tipo</w:t>
            </w:r>
            <w:proofErr w:type="spellEnd"/>
            <w:r w:rsidRPr="00F50CB9">
              <w:rPr>
                <w:rFonts w:ascii="Arial" w:eastAsia="Times New Roman" w:hAnsi="Arial" w:cs="Arial"/>
                <w:sz w:val="24"/>
                <w:szCs w:val="24"/>
                <w:lang w:eastAsia="es-MX"/>
              </w:rPr>
              <w:t xml:space="preserve"> de </w:t>
            </w:r>
            <w:proofErr w:type="spellStart"/>
            <w:r w:rsidRPr="00F50CB9">
              <w:rPr>
                <w:rFonts w:ascii="Arial" w:eastAsia="Times New Roman" w:hAnsi="Arial" w:cs="Arial"/>
                <w:sz w:val="24"/>
                <w:szCs w:val="24"/>
                <w:lang w:eastAsia="es-MX"/>
              </w:rPr>
              <w:t>productor</w:t>
            </w:r>
            <w:proofErr w:type="spellEnd"/>
          </w:p>
        </w:tc>
        <w:tc>
          <w:tcPr>
            <w:tcW w:w="1162"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B076E3">
            <w:pPr>
              <w:spacing w:after="0" w:line="360" w:lineRule="auto"/>
              <w:jc w:val="center"/>
              <w:rPr>
                <w:rFonts w:ascii="Arial" w:eastAsia="Times New Roman" w:hAnsi="Arial" w:cs="Arial"/>
                <w:sz w:val="24"/>
                <w:szCs w:val="24"/>
                <w:lang w:eastAsia="es-MX"/>
              </w:rPr>
            </w:pPr>
            <w:r w:rsidRPr="00F50CB9">
              <w:rPr>
                <w:rFonts w:ascii="Arial" w:eastAsia="Times New Roman" w:hAnsi="Arial" w:cs="Arial"/>
                <w:sz w:val="24"/>
                <w:szCs w:val="24"/>
                <w:lang w:eastAsia="es-MX"/>
              </w:rPr>
              <w:t>1996</w:t>
            </w:r>
          </w:p>
        </w:tc>
        <w:tc>
          <w:tcPr>
            <w:tcW w:w="1328"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B076E3">
            <w:pPr>
              <w:spacing w:after="0" w:line="360" w:lineRule="auto"/>
              <w:jc w:val="center"/>
              <w:rPr>
                <w:rFonts w:ascii="Arial" w:eastAsia="Times New Roman" w:hAnsi="Arial" w:cs="Arial"/>
                <w:sz w:val="24"/>
                <w:szCs w:val="24"/>
                <w:lang w:eastAsia="es-MX"/>
              </w:rPr>
            </w:pPr>
            <w:r w:rsidRPr="00F50CB9">
              <w:rPr>
                <w:rFonts w:ascii="Arial" w:eastAsia="Times New Roman" w:hAnsi="Arial" w:cs="Arial"/>
                <w:sz w:val="24"/>
                <w:szCs w:val="24"/>
                <w:lang w:eastAsia="es-MX"/>
              </w:rPr>
              <w:t>2000</w:t>
            </w:r>
          </w:p>
        </w:tc>
        <w:tc>
          <w:tcPr>
            <w:tcW w:w="1402"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B076E3">
            <w:pPr>
              <w:spacing w:after="0" w:line="360" w:lineRule="auto"/>
              <w:jc w:val="center"/>
              <w:rPr>
                <w:rFonts w:ascii="Arial" w:eastAsia="Times New Roman" w:hAnsi="Arial" w:cs="Arial"/>
                <w:sz w:val="24"/>
                <w:szCs w:val="24"/>
                <w:lang w:eastAsia="es-MX"/>
              </w:rPr>
            </w:pPr>
            <w:r w:rsidRPr="00F50CB9">
              <w:rPr>
                <w:rFonts w:ascii="Arial" w:eastAsia="Times New Roman" w:hAnsi="Arial" w:cs="Arial"/>
                <w:sz w:val="24"/>
                <w:szCs w:val="24"/>
                <w:lang w:eastAsia="es-MX"/>
              </w:rPr>
              <w:t>2004-2005</w:t>
            </w:r>
          </w:p>
        </w:tc>
      </w:tr>
      <w:tr w:rsidR="009005F6" w:rsidRPr="00F50CB9" w:rsidTr="00B076E3">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c>
          <w:tcPr>
            <w:tcW w:w="66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Hectáreas</w:t>
            </w:r>
            <w:proofErr w:type="spellEnd"/>
          </w:p>
        </w:tc>
        <w:tc>
          <w:tcPr>
            <w:tcW w:w="49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c>
          <w:tcPr>
            <w:tcW w:w="70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Hectáreas</w:t>
            </w:r>
            <w:proofErr w:type="spellEnd"/>
          </w:p>
        </w:tc>
        <w:tc>
          <w:tcPr>
            <w:tcW w:w="62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c>
          <w:tcPr>
            <w:tcW w:w="7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Hectáreas</w:t>
            </w:r>
            <w:proofErr w:type="spellEnd"/>
          </w:p>
        </w:tc>
        <w:tc>
          <w:tcPr>
            <w:tcW w:w="62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r>
      <w:tr w:rsidR="009005F6" w:rsidRPr="00F50CB9" w:rsidTr="00B076E3">
        <w:trPr>
          <w:tblCellSpacing w:w="0" w:type="dxa"/>
        </w:trPr>
        <w:tc>
          <w:tcPr>
            <w:tcW w:w="11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Pequeños</w:t>
            </w:r>
            <w:proofErr w:type="spellEnd"/>
          </w:p>
        </w:tc>
        <w:tc>
          <w:tcPr>
            <w:tcW w:w="66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20,705.9</w:t>
            </w:r>
          </w:p>
        </w:tc>
        <w:tc>
          <w:tcPr>
            <w:tcW w:w="49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89.0</w:t>
            </w:r>
          </w:p>
        </w:tc>
        <w:tc>
          <w:tcPr>
            <w:tcW w:w="70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86,507.9</w:t>
            </w:r>
          </w:p>
        </w:tc>
        <w:tc>
          <w:tcPr>
            <w:tcW w:w="62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84.15</w:t>
            </w:r>
          </w:p>
        </w:tc>
        <w:tc>
          <w:tcPr>
            <w:tcW w:w="7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233,967.4</w:t>
            </w:r>
          </w:p>
        </w:tc>
        <w:tc>
          <w:tcPr>
            <w:tcW w:w="62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80.0</w:t>
            </w:r>
          </w:p>
        </w:tc>
      </w:tr>
      <w:tr w:rsidR="009005F6" w:rsidRPr="00F50CB9" w:rsidTr="00B076E3">
        <w:trPr>
          <w:tblCellSpacing w:w="0" w:type="dxa"/>
        </w:trPr>
        <w:tc>
          <w:tcPr>
            <w:tcW w:w="11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Grandes</w:t>
            </w:r>
            <w:proofErr w:type="spellEnd"/>
            <w:r w:rsidRPr="00F50CB9">
              <w:rPr>
                <w:rFonts w:ascii="Arial" w:eastAsia="Times New Roman" w:hAnsi="Arial" w:cs="Arial"/>
                <w:sz w:val="24"/>
                <w:szCs w:val="24"/>
                <w:lang w:eastAsia="es-MX"/>
              </w:rPr>
              <w:t>*</w:t>
            </w:r>
          </w:p>
        </w:tc>
        <w:tc>
          <w:tcPr>
            <w:tcW w:w="66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2,559.1</w:t>
            </w:r>
          </w:p>
        </w:tc>
        <w:tc>
          <w:tcPr>
            <w:tcW w:w="49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11.0</w:t>
            </w:r>
          </w:p>
        </w:tc>
        <w:tc>
          <w:tcPr>
            <w:tcW w:w="70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16,299.1</w:t>
            </w:r>
          </w:p>
        </w:tc>
        <w:tc>
          <w:tcPr>
            <w:tcW w:w="62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15.85</w:t>
            </w:r>
          </w:p>
        </w:tc>
        <w:tc>
          <w:tcPr>
            <w:tcW w:w="7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58,491.8</w:t>
            </w:r>
          </w:p>
        </w:tc>
        <w:tc>
          <w:tcPr>
            <w:tcW w:w="62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20.0</w:t>
            </w:r>
          </w:p>
        </w:tc>
      </w:tr>
      <w:tr w:rsidR="009005F6" w:rsidRPr="00F50CB9" w:rsidTr="00B076E3">
        <w:trPr>
          <w:tblCellSpacing w:w="0" w:type="dxa"/>
        </w:trPr>
        <w:tc>
          <w:tcPr>
            <w:tcW w:w="11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Total</w:t>
            </w:r>
          </w:p>
        </w:tc>
        <w:tc>
          <w:tcPr>
            <w:tcW w:w="66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23,265.0</w:t>
            </w:r>
          </w:p>
        </w:tc>
        <w:tc>
          <w:tcPr>
            <w:tcW w:w="49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100.0</w:t>
            </w:r>
          </w:p>
        </w:tc>
        <w:tc>
          <w:tcPr>
            <w:tcW w:w="70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102,802.0</w:t>
            </w:r>
          </w:p>
        </w:tc>
        <w:tc>
          <w:tcPr>
            <w:tcW w:w="62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100.00</w:t>
            </w:r>
          </w:p>
        </w:tc>
        <w:tc>
          <w:tcPr>
            <w:tcW w:w="78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292,459.2</w:t>
            </w:r>
          </w:p>
        </w:tc>
        <w:tc>
          <w:tcPr>
            <w:tcW w:w="62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84511">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100.0</w:t>
            </w:r>
          </w:p>
        </w:tc>
      </w:tr>
    </w:tbl>
    <w:p w:rsidR="003978FD" w:rsidRPr="00DB7BC5" w:rsidRDefault="003978FD" w:rsidP="00F50CB9">
      <w:pPr>
        <w:shd w:val="clear" w:color="auto" w:fill="FFFFFF"/>
        <w:spacing w:after="0" w:line="360" w:lineRule="auto"/>
        <w:jc w:val="both"/>
        <w:rPr>
          <w:rFonts w:ascii="Arial" w:eastAsia="Times New Roman" w:hAnsi="Arial" w:cs="Arial"/>
          <w:lang w:val="es-MX" w:eastAsia="es-MX"/>
        </w:rPr>
      </w:pPr>
      <w:r w:rsidRPr="00DB7BC5">
        <w:rPr>
          <w:rFonts w:ascii="Arial" w:eastAsia="Times New Roman" w:hAnsi="Arial" w:cs="Arial"/>
          <w:lang w:val="es-MX" w:eastAsia="es-MX"/>
        </w:rPr>
        <w:t>*In</w:t>
      </w:r>
      <w:r w:rsidR="00B076E3" w:rsidRPr="00DB7BC5">
        <w:rPr>
          <w:rFonts w:ascii="Arial" w:eastAsia="Times New Roman" w:hAnsi="Arial" w:cs="Arial"/>
          <w:lang w:val="es-MX" w:eastAsia="es-MX"/>
        </w:rPr>
        <w:t>cluye medianos productores (Mayor a 30 y menor</w:t>
      </w:r>
      <w:r w:rsidRPr="00DB7BC5">
        <w:rPr>
          <w:rFonts w:ascii="Arial" w:eastAsia="Times New Roman" w:hAnsi="Arial" w:cs="Arial"/>
          <w:lang w:val="es-MX" w:eastAsia="es-MX"/>
        </w:rPr>
        <w:t xml:space="preserve"> a 100 </w:t>
      </w:r>
      <w:r w:rsidR="00B076E3" w:rsidRPr="00DB7BC5">
        <w:rPr>
          <w:rFonts w:ascii="Arial" w:eastAsia="Times New Roman" w:hAnsi="Arial" w:cs="Arial"/>
          <w:lang w:val="es-MX" w:eastAsia="es-MX"/>
        </w:rPr>
        <w:t>hectáreas). Productor pequeño: menor</w:t>
      </w:r>
      <w:r w:rsidRPr="00DB7BC5">
        <w:rPr>
          <w:rFonts w:ascii="Arial" w:eastAsia="Times New Roman" w:hAnsi="Arial" w:cs="Arial"/>
          <w:lang w:val="es-MX" w:eastAsia="es-MX"/>
        </w:rPr>
        <w:t xml:space="preserve"> de 30 hectáreas y organizados en sociedades de</w:t>
      </w:r>
      <w:r w:rsidR="00B076E3" w:rsidRPr="00DB7BC5">
        <w:rPr>
          <w:rFonts w:ascii="Arial" w:eastAsia="Times New Roman" w:hAnsi="Arial" w:cs="Arial"/>
          <w:lang w:val="es-MX" w:eastAsia="es-MX"/>
        </w:rPr>
        <w:t xml:space="preserve"> producción; Productor grande: Mayor</w:t>
      </w:r>
      <w:r w:rsidRPr="00DB7BC5">
        <w:rPr>
          <w:rFonts w:ascii="Arial" w:eastAsia="Times New Roman" w:hAnsi="Arial" w:cs="Arial"/>
          <w:lang w:val="es-MX" w:eastAsia="es-MX"/>
        </w:rPr>
        <w:t xml:space="preserve"> de 100 hectáreas.</w:t>
      </w:r>
    </w:p>
    <w:p w:rsidR="003978FD" w:rsidRPr="00DB7BC5" w:rsidRDefault="00814BC3" w:rsidP="00F50CB9">
      <w:pPr>
        <w:shd w:val="clear" w:color="auto" w:fill="FFFFFF"/>
        <w:spacing w:after="0" w:line="360" w:lineRule="auto"/>
        <w:jc w:val="both"/>
        <w:rPr>
          <w:rFonts w:ascii="Arial" w:eastAsia="Times New Roman" w:hAnsi="Arial" w:cs="Arial"/>
          <w:sz w:val="24"/>
          <w:szCs w:val="24"/>
          <w:lang w:val="es-MX" w:eastAsia="es-MX"/>
        </w:rPr>
      </w:pPr>
      <w:r>
        <w:rPr>
          <w:rFonts w:ascii="Arial" w:eastAsia="Times New Roman" w:hAnsi="Arial" w:cs="Arial"/>
          <w:noProof/>
          <w:sz w:val="24"/>
          <w:szCs w:val="24"/>
          <w:lang w:val="es-MX" w:eastAsia="es-MX" w:bidi="ar-SA"/>
        </w:rPr>
        <w:pict>
          <v:shape id="_x0000_s1077" type="#_x0000_t202" style="position:absolute;left:0;text-align:left;margin-left:143.7pt;margin-top:36.1pt;width:245.25pt;height:24.75pt;z-index:251691008"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r w:rsidR="00782406" w:rsidRPr="00DB7BC5">
        <w:rPr>
          <w:rFonts w:ascii="Arial" w:eastAsia="Times New Roman" w:hAnsi="Arial" w:cs="Arial"/>
          <w:sz w:val="24"/>
          <w:szCs w:val="24"/>
          <w:lang w:val="es-MX" w:eastAsia="es-MX"/>
        </w:rPr>
        <w:t xml:space="preserve">Fuente: </w:t>
      </w:r>
      <w:sdt>
        <w:sdtPr>
          <w:rPr>
            <w:rFonts w:ascii="Arial" w:eastAsia="Times New Roman" w:hAnsi="Arial" w:cs="Arial"/>
            <w:sz w:val="24"/>
            <w:szCs w:val="24"/>
            <w:lang w:eastAsia="es-MX"/>
          </w:rPr>
          <w:id w:val="9053476"/>
          <w:citation/>
        </w:sdtPr>
        <w:sdtContent>
          <w:r w:rsidR="00A53FF0" w:rsidRPr="00F50CB9">
            <w:rPr>
              <w:rFonts w:ascii="Arial" w:eastAsia="Times New Roman" w:hAnsi="Arial" w:cs="Arial"/>
              <w:sz w:val="24"/>
              <w:szCs w:val="24"/>
              <w:lang w:eastAsia="es-MX"/>
            </w:rPr>
            <w:fldChar w:fldCharType="begin"/>
          </w:r>
          <w:r w:rsidR="003978FD" w:rsidRPr="00DB7BC5">
            <w:rPr>
              <w:rFonts w:ascii="Arial" w:eastAsia="Times New Roman" w:hAnsi="Arial" w:cs="Arial"/>
              <w:sz w:val="24"/>
              <w:szCs w:val="24"/>
              <w:lang w:val="es-MX" w:eastAsia="es-MX"/>
            </w:rPr>
            <w:instrText xml:space="preserve"> CITATION Rev07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(Vinculando, 2007)</w:t>
          </w:r>
          <w:r w:rsidR="00A53FF0" w:rsidRPr="00F50CB9">
            <w:rPr>
              <w:rFonts w:ascii="Arial" w:eastAsia="Times New Roman" w:hAnsi="Arial" w:cs="Arial"/>
              <w:sz w:val="24"/>
              <w:szCs w:val="24"/>
              <w:lang w:eastAsia="es-MX"/>
            </w:rPr>
            <w:fldChar w:fldCharType="end"/>
          </w:r>
        </w:sdtContent>
      </w:sdt>
      <w:r w:rsidR="003978FD" w:rsidRPr="00DB7BC5">
        <w:rPr>
          <w:rFonts w:ascii="Arial" w:eastAsia="Times New Roman" w:hAnsi="Arial" w:cs="Arial"/>
          <w:sz w:val="24"/>
          <w:szCs w:val="24"/>
          <w:lang w:val="es-MX" w:eastAsia="es-MX"/>
        </w:rPr>
        <w:t>.</w:t>
      </w:r>
    </w:p>
    <w:p w:rsidR="00B076E3" w:rsidRPr="003C3408" w:rsidRDefault="00B076E3" w:rsidP="003C3408">
      <w:pPr>
        <w:spacing w:line="360" w:lineRule="auto"/>
        <w:jc w:val="both"/>
        <w:rPr>
          <w:rFonts w:ascii="Arial" w:hAnsi="Arial" w:cs="Arial"/>
          <w:sz w:val="24"/>
          <w:szCs w:val="24"/>
          <w:lang w:val="es-MX"/>
        </w:rPr>
      </w:pPr>
      <w:r w:rsidRPr="00DB7BC5">
        <w:rPr>
          <w:rFonts w:ascii="Arial" w:hAnsi="Arial" w:cs="Arial"/>
          <w:sz w:val="24"/>
          <w:szCs w:val="24"/>
          <w:lang w:val="es-MX"/>
        </w:rPr>
        <w:lastRenderedPageBreak/>
        <w:t xml:space="preserve">En la Tabla 5 </w:t>
      </w:r>
      <w:r w:rsidR="003978FD" w:rsidRPr="00DB7BC5">
        <w:rPr>
          <w:rFonts w:ascii="Arial" w:hAnsi="Arial" w:cs="Arial"/>
          <w:sz w:val="24"/>
          <w:szCs w:val="24"/>
          <w:lang w:val="es-MX"/>
        </w:rPr>
        <w:t xml:space="preserve">se encuentra la cantidad de productores que existe por año tomando en cuenta la superficie en </w:t>
      </w:r>
      <w:r w:rsidR="001B638A" w:rsidRPr="00DB7BC5">
        <w:rPr>
          <w:rFonts w:ascii="Arial" w:hAnsi="Arial" w:cs="Arial"/>
          <w:sz w:val="24"/>
          <w:szCs w:val="24"/>
          <w:lang w:val="es-MX"/>
        </w:rPr>
        <w:t>hectáreas,</w:t>
      </w:r>
      <w:r w:rsidR="003978FD" w:rsidRPr="00DB7BC5">
        <w:rPr>
          <w:rFonts w:ascii="Arial" w:hAnsi="Arial" w:cs="Arial"/>
          <w:sz w:val="24"/>
          <w:szCs w:val="24"/>
          <w:lang w:val="es-MX"/>
        </w:rPr>
        <w:t xml:space="preserve"> en la cual </w:t>
      </w:r>
      <w:r w:rsidR="001B638A" w:rsidRPr="00DB7BC5">
        <w:rPr>
          <w:rFonts w:ascii="Arial" w:hAnsi="Arial" w:cs="Arial"/>
          <w:sz w:val="24"/>
          <w:szCs w:val="24"/>
          <w:lang w:val="es-MX"/>
        </w:rPr>
        <w:t xml:space="preserve">se siguen manteniendo </w:t>
      </w:r>
      <w:r w:rsidR="003978FD" w:rsidRPr="00DB7BC5">
        <w:rPr>
          <w:rFonts w:ascii="Arial" w:hAnsi="Arial" w:cs="Arial"/>
          <w:sz w:val="24"/>
          <w:szCs w:val="24"/>
          <w:lang w:val="es-MX"/>
        </w:rPr>
        <w:t>los pequeños productores, donde el incremento fue mayor que</w:t>
      </w:r>
      <w:r w:rsidR="00E4503D" w:rsidRPr="00DB7BC5">
        <w:rPr>
          <w:rFonts w:ascii="Arial" w:hAnsi="Arial" w:cs="Arial"/>
          <w:sz w:val="24"/>
          <w:szCs w:val="24"/>
          <w:lang w:val="es-MX"/>
        </w:rPr>
        <w:t xml:space="preserve"> el de los grandes productores.</w:t>
      </w:r>
    </w:p>
    <w:p w:rsidR="003978FD" w:rsidRPr="00DB7BC5" w:rsidRDefault="00B076E3" w:rsidP="00F50CB9">
      <w:pPr>
        <w:shd w:val="clear" w:color="auto" w:fill="FFFFFF"/>
        <w:spacing w:after="105" w:line="360" w:lineRule="auto"/>
        <w:jc w:val="both"/>
        <w:outlineLvl w:val="3"/>
        <w:rPr>
          <w:rFonts w:ascii="Arial" w:eastAsia="Times New Roman" w:hAnsi="Arial" w:cs="Arial"/>
          <w:b/>
          <w:color w:val="94C600" w:themeColor="accent1"/>
          <w:sz w:val="24"/>
          <w:szCs w:val="24"/>
          <w:lang w:val="es-MX" w:eastAsia="es-MX"/>
        </w:rPr>
      </w:pPr>
      <w:r w:rsidRPr="00DB7BC5">
        <w:rPr>
          <w:rFonts w:ascii="Arial" w:eastAsia="Times New Roman" w:hAnsi="Arial" w:cs="Arial"/>
          <w:b/>
          <w:color w:val="94C600" w:themeColor="accent1"/>
          <w:sz w:val="24"/>
          <w:szCs w:val="24"/>
          <w:lang w:val="es-MX" w:eastAsia="es-MX"/>
        </w:rPr>
        <w:t xml:space="preserve">Tabla 6. </w:t>
      </w:r>
      <w:r w:rsidR="003978FD" w:rsidRPr="00DB7BC5">
        <w:rPr>
          <w:rFonts w:ascii="Arial" w:eastAsia="Times New Roman" w:hAnsi="Arial" w:cs="Arial"/>
          <w:b/>
          <w:color w:val="94C600" w:themeColor="accent1"/>
          <w:sz w:val="24"/>
          <w:szCs w:val="24"/>
          <w:lang w:val="es-MX" w:eastAsia="es-MX"/>
        </w:rPr>
        <w:t>México. Número y grupos étnicos de productores agrícolas orgánicos indígenas, por estado seleccionado, 2004-2005</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433"/>
        <w:gridCol w:w="1614"/>
        <w:gridCol w:w="1431"/>
        <w:gridCol w:w="986"/>
        <w:gridCol w:w="3404"/>
      </w:tblGrid>
      <w:tr w:rsidR="009005F6" w:rsidRPr="00F50CB9" w:rsidTr="00B076E3">
        <w:trPr>
          <w:tblCellSpacing w:w="0" w:type="dxa"/>
        </w:trPr>
        <w:tc>
          <w:tcPr>
            <w:tcW w:w="808"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Estado</w:t>
            </w:r>
          </w:p>
        </w:tc>
        <w:tc>
          <w:tcPr>
            <w:tcW w:w="91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To</w:t>
            </w:r>
            <w:r w:rsidR="00B076E3">
              <w:rPr>
                <w:rFonts w:ascii="Arial" w:eastAsia="Times New Roman" w:hAnsi="Arial" w:cs="Arial"/>
                <w:sz w:val="24"/>
                <w:szCs w:val="24"/>
                <w:lang w:eastAsia="es-MX"/>
              </w:rPr>
              <w:t>t</w:t>
            </w:r>
            <w:r w:rsidRPr="00F50CB9">
              <w:rPr>
                <w:rFonts w:ascii="Arial" w:eastAsia="Times New Roman" w:hAnsi="Arial" w:cs="Arial"/>
                <w:sz w:val="24"/>
                <w:szCs w:val="24"/>
                <w:lang w:eastAsia="es-MX"/>
              </w:rPr>
              <w:t xml:space="preserve">al de </w:t>
            </w:r>
            <w:proofErr w:type="spellStart"/>
            <w:r w:rsidRPr="00F50CB9">
              <w:rPr>
                <w:rFonts w:ascii="Arial" w:eastAsia="Times New Roman" w:hAnsi="Arial" w:cs="Arial"/>
                <w:sz w:val="24"/>
                <w:szCs w:val="24"/>
                <w:lang w:eastAsia="es-MX"/>
              </w:rPr>
              <w:t>productores</w:t>
            </w:r>
            <w:proofErr w:type="spellEnd"/>
          </w:p>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w:t>
            </w:r>
            <w:proofErr w:type="spellStart"/>
            <w:r w:rsidRPr="00F50CB9">
              <w:rPr>
                <w:rFonts w:ascii="Arial" w:eastAsia="Times New Roman" w:hAnsi="Arial" w:cs="Arial"/>
                <w:sz w:val="24"/>
                <w:szCs w:val="24"/>
                <w:lang w:eastAsia="es-MX"/>
              </w:rPr>
              <w:t>Número</w:t>
            </w:r>
            <w:proofErr w:type="spellEnd"/>
            <w:r w:rsidRPr="00F50CB9">
              <w:rPr>
                <w:rFonts w:ascii="Arial" w:eastAsia="Times New Roman" w:hAnsi="Arial" w:cs="Arial"/>
                <w:sz w:val="24"/>
                <w:szCs w:val="24"/>
                <w:lang w:eastAsia="es-MX"/>
              </w:rPr>
              <w:t>)</w:t>
            </w:r>
          </w:p>
        </w:tc>
        <w:tc>
          <w:tcPr>
            <w:tcW w:w="1363"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Productores</w:t>
            </w:r>
            <w:proofErr w:type="spellEnd"/>
          </w:p>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indígeneas</w:t>
            </w:r>
            <w:r w:rsidRPr="00F50CB9">
              <w:rPr>
                <w:rFonts w:ascii="Arial" w:eastAsia="Times New Roman" w:hAnsi="Arial" w:cs="Arial"/>
                <w:sz w:val="24"/>
                <w:szCs w:val="24"/>
                <w:vertAlign w:val="superscript"/>
                <w:lang w:eastAsia="es-MX"/>
              </w:rPr>
              <w:t>1</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Grupos</w:t>
            </w:r>
            <w:proofErr w:type="spellEnd"/>
            <w:r w:rsidRPr="00F50CB9">
              <w:rPr>
                <w:rFonts w:ascii="Arial" w:eastAsia="Times New Roman" w:hAnsi="Arial" w:cs="Arial"/>
                <w:sz w:val="24"/>
                <w:szCs w:val="24"/>
                <w:lang w:eastAsia="es-MX"/>
              </w:rPr>
              <w:t xml:space="preserve"> </w:t>
            </w:r>
            <w:proofErr w:type="spellStart"/>
            <w:r w:rsidRPr="00F50CB9">
              <w:rPr>
                <w:rFonts w:ascii="Arial" w:eastAsia="Times New Roman" w:hAnsi="Arial" w:cs="Arial"/>
                <w:sz w:val="24"/>
                <w:szCs w:val="24"/>
                <w:lang w:eastAsia="es-MX"/>
              </w:rPr>
              <w:t>étnicos</w:t>
            </w:r>
            <w:proofErr w:type="spellEnd"/>
          </w:p>
        </w:tc>
      </w:tr>
      <w:tr w:rsidR="009005F6" w:rsidRPr="00F50CB9" w:rsidTr="00B076E3">
        <w:trPr>
          <w:tblCellSpacing w:w="0" w:type="dxa"/>
        </w:trPr>
        <w:tc>
          <w:tcPr>
            <w:tcW w:w="808"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c>
          <w:tcPr>
            <w:tcW w:w="910" w:type="pct"/>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Número</w:t>
            </w:r>
            <w:proofErr w:type="spellEnd"/>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r>
      <w:tr w:rsidR="009005F6" w:rsidRPr="00814BC3" w:rsidTr="00B076E3">
        <w:trPr>
          <w:tblCellSpacing w:w="0" w:type="dxa"/>
        </w:trPr>
        <w:tc>
          <w:tcPr>
            <w:tcW w:w="8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Chiapas</w:t>
            </w:r>
          </w:p>
        </w:tc>
        <w:tc>
          <w:tcPr>
            <w:tcW w:w="9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36,141</w:t>
            </w: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21,955</w:t>
            </w:r>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60</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50CB9">
            <w:pPr>
              <w:spacing w:after="0" w:line="360" w:lineRule="auto"/>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Cachiquel, Chatino, Chol, </w:t>
            </w:r>
            <w:proofErr w:type="spellStart"/>
            <w:r w:rsidRPr="00DB7BC5">
              <w:rPr>
                <w:rFonts w:ascii="Arial" w:eastAsia="Times New Roman" w:hAnsi="Arial" w:cs="Arial"/>
                <w:sz w:val="24"/>
                <w:szCs w:val="24"/>
                <w:lang w:val="es-MX" w:eastAsia="es-MX"/>
              </w:rPr>
              <w:t>Mam</w:t>
            </w:r>
            <w:proofErr w:type="spellEnd"/>
            <w:r w:rsidRPr="00DB7BC5">
              <w:rPr>
                <w:rFonts w:ascii="Arial" w:eastAsia="Times New Roman" w:hAnsi="Arial" w:cs="Arial"/>
                <w:sz w:val="24"/>
                <w:szCs w:val="24"/>
                <w:lang w:val="es-MX" w:eastAsia="es-MX"/>
              </w:rPr>
              <w:t xml:space="preserve">, Mocho, </w:t>
            </w:r>
            <w:proofErr w:type="spellStart"/>
            <w:r w:rsidRPr="00DB7BC5">
              <w:rPr>
                <w:rFonts w:ascii="Arial" w:eastAsia="Times New Roman" w:hAnsi="Arial" w:cs="Arial"/>
                <w:sz w:val="24"/>
                <w:szCs w:val="24"/>
                <w:lang w:val="es-MX" w:eastAsia="es-MX"/>
              </w:rPr>
              <w:t>Tojolobal</w:t>
            </w:r>
            <w:proofErr w:type="spellEnd"/>
            <w:r w:rsidRPr="00DB7BC5">
              <w:rPr>
                <w:rFonts w:ascii="Arial" w:eastAsia="Times New Roman" w:hAnsi="Arial" w:cs="Arial"/>
                <w:sz w:val="24"/>
                <w:szCs w:val="24"/>
                <w:lang w:val="es-MX" w:eastAsia="es-MX"/>
              </w:rPr>
              <w:t>, Tzeltal y Tzotzil</w:t>
            </w:r>
          </w:p>
        </w:tc>
      </w:tr>
      <w:tr w:rsidR="009005F6" w:rsidRPr="00814BC3" w:rsidTr="00B076E3">
        <w:trPr>
          <w:tblCellSpacing w:w="0" w:type="dxa"/>
        </w:trPr>
        <w:tc>
          <w:tcPr>
            <w:tcW w:w="8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Oaxaca</w:t>
            </w:r>
          </w:p>
        </w:tc>
        <w:tc>
          <w:tcPr>
            <w:tcW w:w="9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20,331</w:t>
            </w: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19,141</w:t>
            </w:r>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94</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50CB9">
            <w:pPr>
              <w:spacing w:after="0" w:line="360" w:lineRule="auto"/>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Chatino, </w:t>
            </w:r>
            <w:proofErr w:type="spellStart"/>
            <w:r w:rsidRPr="00DB7BC5">
              <w:rPr>
                <w:rFonts w:ascii="Arial" w:eastAsia="Times New Roman" w:hAnsi="Arial" w:cs="Arial"/>
                <w:sz w:val="24"/>
                <w:szCs w:val="24"/>
                <w:lang w:val="es-MX" w:eastAsia="es-MX"/>
              </w:rPr>
              <w:t>Chinanteco</w:t>
            </w:r>
            <w:proofErr w:type="spellEnd"/>
            <w:r w:rsidRPr="00DB7BC5">
              <w:rPr>
                <w:rFonts w:ascii="Arial" w:eastAsia="Times New Roman" w:hAnsi="Arial" w:cs="Arial"/>
                <w:sz w:val="24"/>
                <w:szCs w:val="24"/>
                <w:lang w:val="es-MX" w:eastAsia="es-MX"/>
              </w:rPr>
              <w:t>, Mixe, Mixteco y Zapoteco</w:t>
            </w:r>
          </w:p>
        </w:tc>
      </w:tr>
      <w:tr w:rsidR="009005F6" w:rsidRPr="00F50CB9" w:rsidTr="00B076E3">
        <w:trPr>
          <w:tblCellSpacing w:w="0" w:type="dxa"/>
        </w:trPr>
        <w:tc>
          <w:tcPr>
            <w:tcW w:w="8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Tabasco</w:t>
            </w:r>
          </w:p>
        </w:tc>
        <w:tc>
          <w:tcPr>
            <w:tcW w:w="9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6,176</w:t>
            </w: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2,469</w:t>
            </w:r>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40</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Nahuatl</w:t>
            </w:r>
            <w:proofErr w:type="spellEnd"/>
          </w:p>
        </w:tc>
      </w:tr>
      <w:tr w:rsidR="009005F6" w:rsidRPr="00F50CB9" w:rsidTr="00B076E3">
        <w:trPr>
          <w:tblCellSpacing w:w="0" w:type="dxa"/>
        </w:trPr>
        <w:tc>
          <w:tcPr>
            <w:tcW w:w="8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Veracruz</w:t>
            </w:r>
          </w:p>
        </w:tc>
        <w:tc>
          <w:tcPr>
            <w:tcW w:w="9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3,005</w:t>
            </w: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384</w:t>
            </w:r>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13</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Nahuatl</w:t>
            </w:r>
            <w:proofErr w:type="spellEnd"/>
            <w:r w:rsidRPr="00F50CB9">
              <w:rPr>
                <w:rFonts w:ascii="Arial" w:eastAsia="Times New Roman" w:hAnsi="Arial" w:cs="Arial"/>
                <w:sz w:val="24"/>
                <w:szCs w:val="24"/>
                <w:lang w:eastAsia="es-MX"/>
              </w:rPr>
              <w:t xml:space="preserve"> y </w:t>
            </w:r>
            <w:proofErr w:type="spellStart"/>
            <w:r w:rsidRPr="00F50CB9">
              <w:rPr>
                <w:rFonts w:ascii="Arial" w:eastAsia="Times New Roman" w:hAnsi="Arial" w:cs="Arial"/>
                <w:sz w:val="24"/>
                <w:szCs w:val="24"/>
                <w:lang w:eastAsia="es-MX"/>
              </w:rPr>
              <w:t>Totonaca</w:t>
            </w:r>
            <w:proofErr w:type="spellEnd"/>
          </w:p>
        </w:tc>
      </w:tr>
      <w:tr w:rsidR="009005F6" w:rsidRPr="00F50CB9" w:rsidTr="00B076E3">
        <w:trPr>
          <w:tblCellSpacing w:w="0" w:type="dxa"/>
        </w:trPr>
        <w:tc>
          <w:tcPr>
            <w:tcW w:w="8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Guerrero</w:t>
            </w:r>
          </w:p>
        </w:tc>
        <w:tc>
          <w:tcPr>
            <w:tcW w:w="9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2,009</w:t>
            </w: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746</w:t>
            </w:r>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37</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Nahuatl</w:t>
            </w:r>
            <w:proofErr w:type="spellEnd"/>
            <w:r w:rsidRPr="00F50CB9">
              <w:rPr>
                <w:rFonts w:ascii="Arial" w:eastAsia="Times New Roman" w:hAnsi="Arial" w:cs="Arial"/>
                <w:sz w:val="24"/>
                <w:szCs w:val="24"/>
                <w:lang w:eastAsia="es-MX"/>
              </w:rPr>
              <w:t xml:space="preserve"> y </w:t>
            </w:r>
            <w:proofErr w:type="spellStart"/>
            <w:r w:rsidRPr="00F50CB9">
              <w:rPr>
                <w:rFonts w:ascii="Arial" w:eastAsia="Times New Roman" w:hAnsi="Arial" w:cs="Arial"/>
                <w:sz w:val="24"/>
                <w:szCs w:val="24"/>
                <w:lang w:eastAsia="es-MX"/>
              </w:rPr>
              <w:t>Mexica</w:t>
            </w:r>
            <w:proofErr w:type="spellEnd"/>
          </w:p>
        </w:tc>
      </w:tr>
      <w:tr w:rsidR="009005F6" w:rsidRPr="00F50CB9" w:rsidTr="00B076E3">
        <w:trPr>
          <w:tblCellSpacing w:w="0" w:type="dxa"/>
        </w:trPr>
        <w:tc>
          <w:tcPr>
            <w:tcW w:w="8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Puebla</w:t>
            </w:r>
          </w:p>
        </w:tc>
        <w:tc>
          <w:tcPr>
            <w:tcW w:w="9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1,049</w:t>
            </w: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933</w:t>
            </w:r>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89</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Mazateco</w:t>
            </w:r>
            <w:proofErr w:type="spellEnd"/>
            <w:r w:rsidRPr="00F50CB9">
              <w:rPr>
                <w:rFonts w:ascii="Arial" w:eastAsia="Times New Roman" w:hAnsi="Arial" w:cs="Arial"/>
                <w:sz w:val="24"/>
                <w:szCs w:val="24"/>
                <w:lang w:eastAsia="es-MX"/>
              </w:rPr>
              <w:t xml:space="preserve">, </w:t>
            </w:r>
            <w:proofErr w:type="spellStart"/>
            <w:r w:rsidRPr="00F50CB9">
              <w:rPr>
                <w:rFonts w:ascii="Arial" w:eastAsia="Times New Roman" w:hAnsi="Arial" w:cs="Arial"/>
                <w:sz w:val="24"/>
                <w:szCs w:val="24"/>
                <w:lang w:eastAsia="es-MX"/>
              </w:rPr>
              <w:t>Nahuatl</w:t>
            </w:r>
            <w:proofErr w:type="spellEnd"/>
            <w:r w:rsidRPr="00F50CB9">
              <w:rPr>
                <w:rFonts w:ascii="Arial" w:eastAsia="Times New Roman" w:hAnsi="Arial" w:cs="Arial"/>
                <w:sz w:val="24"/>
                <w:szCs w:val="24"/>
                <w:lang w:eastAsia="es-MX"/>
              </w:rPr>
              <w:t xml:space="preserve"> y </w:t>
            </w:r>
            <w:proofErr w:type="spellStart"/>
            <w:r w:rsidRPr="00F50CB9">
              <w:rPr>
                <w:rFonts w:ascii="Arial" w:eastAsia="Times New Roman" w:hAnsi="Arial" w:cs="Arial"/>
                <w:sz w:val="24"/>
                <w:szCs w:val="24"/>
                <w:lang w:eastAsia="es-MX"/>
              </w:rPr>
              <w:t>Totonaco</w:t>
            </w:r>
            <w:proofErr w:type="spellEnd"/>
          </w:p>
        </w:tc>
      </w:tr>
      <w:tr w:rsidR="009005F6" w:rsidRPr="00814BC3" w:rsidTr="00B076E3">
        <w:trPr>
          <w:tblCellSpacing w:w="0" w:type="dxa"/>
        </w:trPr>
        <w:tc>
          <w:tcPr>
            <w:tcW w:w="8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Otros</w:t>
            </w:r>
            <w:proofErr w:type="spellEnd"/>
          </w:p>
        </w:tc>
        <w:tc>
          <w:tcPr>
            <w:tcW w:w="9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13,002</w:t>
            </w: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1,067</w:t>
            </w:r>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DB7BC5" w:rsidRDefault="003978FD" w:rsidP="00F50CB9">
            <w:pPr>
              <w:spacing w:after="0" w:line="360" w:lineRule="auto"/>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Huichol, </w:t>
            </w:r>
            <w:proofErr w:type="spellStart"/>
            <w:r w:rsidRPr="00DB7BC5">
              <w:rPr>
                <w:rFonts w:ascii="Arial" w:eastAsia="Times New Roman" w:hAnsi="Arial" w:cs="Arial"/>
                <w:sz w:val="24"/>
                <w:szCs w:val="24"/>
                <w:lang w:val="es-MX" w:eastAsia="es-MX"/>
              </w:rPr>
              <w:t>Purepecha</w:t>
            </w:r>
            <w:proofErr w:type="spellEnd"/>
            <w:r w:rsidRPr="00DB7BC5">
              <w:rPr>
                <w:rFonts w:ascii="Arial" w:eastAsia="Times New Roman" w:hAnsi="Arial" w:cs="Arial"/>
                <w:sz w:val="24"/>
                <w:szCs w:val="24"/>
                <w:lang w:val="es-MX" w:eastAsia="es-MX"/>
              </w:rPr>
              <w:t xml:space="preserve">, </w:t>
            </w:r>
            <w:proofErr w:type="spellStart"/>
            <w:r w:rsidRPr="00DB7BC5">
              <w:rPr>
                <w:rFonts w:ascii="Arial" w:eastAsia="Times New Roman" w:hAnsi="Arial" w:cs="Arial"/>
                <w:sz w:val="24"/>
                <w:szCs w:val="24"/>
                <w:lang w:val="es-MX" w:eastAsia="es-MX"/>
              </w:rPr>
              <w:t>Tepehua</w:t>
            </w:r>
            <w:proofErr w:type="spellEnd"/>
            <w:r w:rsidRPr="00DB7BC5">
              <w:rPr>
                <w:rFonts w:ascii="Arial" w:eastAsia="Times New Roman" w:hAnsi="Arial" w:cs="Arial"/>
                <w:sz w:val="24"/>
                <w:szCs w:val="24"/>
                <w:lang w:val="es-MX" w:eastAsia="es-MX"/>
              </w:rPr>
              <w:t xml:space="preserve"> y Tarahumara</w:t>
            </w:r>
          </w:p>
        </w:tc>
      </w:tr>
      <w:tr w:rsidR="009005F6" w:rsidRPr="00F50CB9" w:rsidTr="00B076E3">
        <w:trPr>
          <w:tblCellSpacing w:w="0" w:type="dxa"/>
        </w:trPr>
        <w:tc>
          <w:tcPr>
            <w:tcW w:w="80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r w:rsidRPr="00F50CB9">
              <w:rPr>
                <w:rFonts w:ascii="Arial" w:eastAsia="Times New Roman" w:hAnsi="Arial" w:cs="Arial"/>
                <w:sz w:val="24"/>
                <w:szCs w:val="24"/>
                <w:lang w:eastAsia="es-MX"/>
              </w:rPr>
              <w:t>Total</w:t>
            </w:r>
          </w:p>
          <w:p w:rsidR="003978FD" w:rsidRPr="00F50CB9" w:rsidRDefault="006F2033" w:rsidP="00F50CB9">
            <w:pPr>
              <w:spacing w:after="0" w:line="360" w:lineRule="auto"/>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w:t>
            </w:r>
            <w:r w:rsidR="003978FD" w:rsidRPr="00F50CB9">
              <w:rPr>
                <w:rFonts w:ascii="Arial" w:eastAsia="Times New Roman" w:hAnsi="Arial" w:cs="Arial"/>
                <w:sz w:val="24"/>
                <w:szCs w:val="24"/>
                <w:lang w:eastAsia="es-MX"/>
              </w:rPr>
              <w:t>acional</w:t>
            </w:r>
            <w:proofErr w:type="spellEnd"/>
          </w:p>
        </w:tc>
        <w:tc>
          <w:tcPr>
            <w:tcW w:w="91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80,664</w:t>
            </w:r>
          </w:p>
        </w:tc>
        <w:tc>
          <w:tcPr>
            <w:tcW w:w="807"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46,695</w:t>
            </w:r>
          </w:p>
        </w:tc>
        <w:tc>
          <w:tcPr>
            <w:tcW w:w="55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AF308F">
            <w:pPr>
              <w:spacing w:after="0"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58</w:t>
            </w:r>
          </w:p>
        </w:tc>
        <w:tc>
          <w:tcPr>
            <w:tcW w:w="191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F50CB9" w:rsidRDefault="003978FD" w:rsidP="00F50CB9">
            <w:pPr>
              <w:spacing w:after="0" w:line="360" w:lineRule="auto"/>
              <w:rPr>
                <w:rFonts w:ascii="Arial" w:eastAsia="Times New Roman" w:hAnsi="Arial" w:cs="Arial"/>
                <w:sz w:val="24"/>
                <w:szCs w:val="24"/>
                <w:lang w:eastAsia="es-MX"/>
              </w:rPr>
            </w:pPr>
          </w:p>
        </w:tc>
      </w:tr>
    </w:tbl>
    <w:p w:rsidR="003978FD" w:rsidRPr="00DB7BC5" w:rsidRDefault="003978FD" w:rsidP="00F50CB9">
      <w:pPr>
        <w:shd w:val="clear" w:color="auto" w:fill="FFFFFF"/>
        <w:spacing w:after="0" w:line="360" w:lineRule="auto"/>
        <w:rPr>
          <w:rFonts w:ascii="Arial" w:eastAsia="Times New Roman" w:hAnsi="Arial" w:cs="Arial"/>
          <w:lang w:val="es-MX" w:eastAsia="es-MX"/>
        </w:rPr>
      </w:pPr>
      <w:r w:rsidRPr="00DB7BC5">
        <w:rPr>
          <w:rFonts w:ascii="Arial" w:eastAsia="Times New Roman" w:hAnsi="Arial" w:cs="Arial"/>
          <w:vertAlign w:val="superscript"/>
          <w:lang w:val="es-MX" w:eastAsia="es-MX"/>
        </w:rPr>
        <w:t>1</w:t>
      </w:r>
      <w:r w:rsidRPr="00DB7BC5">
        <w:rPr>
          <w:rFonts w:ascii="Arial" w:eastAsia="Times New Roman" w:hAnsi="Arial" w:cs="Arial"/>
          <w:lang w:val="es-MX" w:eastAsia="es-MX"/>
        </w:rPr>
        <w:t>Estimados en función al trabajo de campo.</w:t>
      </w:r>
    </w:p>
    <w:p w:rsidR="003978FD" w:rsidRPr="00DB7BC5" w:rsidRDefault="00106D90" w:rsidP="00F50CB9">
      <w:pPr>
        <w:shd w:val="clear" w:color="auto" w:fill="FFFFFF"/>
        <w:spacing w:after="0" w:line="360" w:lineRule="auto"/>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Fuente: </w:t>
      </w:r>
      <w:sdt>
        <w:sdtPr>
          <w:rPr>
            <w:rFonts w:ascii="Arial" w:eastAsia="Times New Roman" w:hAnsi="Arial" w:cs="Arial"/>
            <w:sz w:val="24"/>
            <w:szCs w:val="24"/>
            <w:lang w:eastAsia="es-MX"/>
          </w:rPr>
          <w:id w:val="9053477"/>
          <w:citation/>
        </w:sdtPr>
        <w:sdtContent>
          <w:r w:rsidR="00A53FF0" w:rsidRPr="00F50CB9">
            <w:rPr>
              <w:rFonts w:ascii="Arial" w:eastAsia="Times New Roman" w:hAnsi="Arial" w:cs="Arial"/>
              <w:sz w:val="24"/>
              <w:szCs w:val="24"/>
              <w:lang w:eastAsia="es-MX"/>
            </w:rPr>
            <w:fldChar w:fldCharType="begin"/>
          </w:r>
          <w:r w:rsidR="003978FD" w:rsidRPr="00DB7BC5">
            <w:rPr>
              <w:rFonts w:ascii="Arial" w:eastAsia="Times New Roman" w:hAnsi="Arial" w:cs="Arial"/>
              <w:sz w:val="24"/>
              <w:szCs w:val="24"/>
              <w:lang w:val="es-MX" w:eastAsia="es-MX"/>
            </w:rPr>
            <w:instrText xml:space="preserve"> CITATION Rev07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(Vinculando, 2007)</w:t>
          </w:r>
          <w:r w:rsidR="00A53FF0" w:rsidRPr="00F50CB9">
            <w:rPr>
              <w:rFonts w:ascii="Arial" w:eastAsia="Times New Roman" w:hAnsi="Arial" w:cs="Arial"/>
              <w:sz w:val="24"/>
              <w:szCs w:val="24"/>
              <w:lang w:eastAsia="es-MX"/>
            </w:rPr>
            <w:fldChar w:fldCharType="end"/>
          </w:r>
        </w:sdtContent>
      </w:sdt>
      <w:r w:rsidRPr="00DB7BC5">
        <w:rPr>
          <w:rFonts w:ascii="Arial" w:eastAsia="Times New Roman" w:hAnsi="Arial" w:cs="Arial"/>
          <w:sz w:val="24"/>
          <w:szCs w:val="24"/>
          <w:lang w:val="es-MX" w:eastAsia="es-MX"/>
        </w:rPr>
        <w:t>.</w:t>
      </w:r>
    </w:p>
    <w:p w:rsidR="001B638A" w:rsidRPr="00DB7BC5" w:rsidRDefault="001B638A" w:rsidP="00F50CB9">
      <w:pPr>
        <w:shd w:val="clear" w:color="auto" w:fill="FFFFFF"/>
        <w:spacing w:after="0" w:line="360" w:lineRule="auto"/>
        <w:rPr>
          <w:rFonts w:ascii="Arial" w:eastAsia="Times New Roman" w:hAnsi="Arial" w:cs="Arial"/>
          <w:sz w:val="24"/>
          <w:szCs w:val="24"/>
          <w:lang w:val="es-MX" w:eastAsia="es-MX"/>
        </w:rPr>
      </w:pPr>
    </w:p>
    <w:p w:rsidR="00310818" w:rsidRPr="00DB7BC5" w:rsidRDefault="00814BC3" w:rsidP="00711B54">
      <w:pPr>
        <w:shd w:val="clear" w:color="auto" w:fill="FFFFFF"/>
        <w:spacing w:after="0" w:line="360" w:lineRule="auto"/>
        <w:jc w:val="both"/>
        <w:rPr>
          <w:rFonts w:ascii="Arial" w:eastAsia="Times New Roman" w:hAnsi="Arial" w:cs="Arial"/>
          <w:sz w:val="24"/>
          <w:szCs w:val="24"/>
          <w:lang w:val="es-MX" w:eastAsia="es-MX"/>
        </w:rPr>
      </w:pPr>
      <w:r>
        <w:rPr>
          <w:rFonts w:ascii="Arial" w:eastAsia="Times New Roman" w:hAnsi="Arial" w:cs="Arial"/>
          <w:noProof/>
          <w:sz w:val="24"/>
          <w:szCs w:val="24"/>
          <w:lang w:val="es-MX" w:eastAsia="es-MX" w:bidi="ar-SA"/>
        </w:rPr>
        <w:pict>
          <v:shape id="_x0000_s1078" type="#_x0000_t202" style="position:absolute;left:0;text-align:left;margin-left:147.45pt;margin-top:115.9pt;width:245.25pt;height:24.75pt;z-index:251692032"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3</w:t>
                  </w:r>
                  <w:r w:rsidRPr="005B714F">
                    <w:rPr>
                      <w:rFonts w:asciiTheme="majorHAnsi" w:hAnsiTheme="majorHAnsi"/>
                      <w:sz w:val="20"/>
                      <w:szCs w:val="20"/>
                      <w:lang w:val="es-MX"/>
                    </w:rPr>
                    <w:t xml:space="preserve">. </w:t>
                  </w:r>
                  <w:r>
                    <w:rPr>
                      <w:rFonts w:asciiTheme="majorHAnsi" w:hAnsiTheme="majorHAnsi"/>
                      <w:sz w:val="20"/>
                      <w:szCs w:val="20"/>
                      <w:lang w:val="es-MX"/>
                    </w:rPr>
                    <w:t>PRODUCCIÓN ORGÁNICA</w:t>
                  </w:r>
                </w:p>
              </w:txbxContent>
            </v:textbox>
          </v:shape>
        </w:pict>
      </w:r>
      <w:r w:rsidR="001A08B6" w:rsidRPr="00DB7BC5">
        <w:rPr>
          <w:rFonts w:ascii="Arial" w:eastAsia="Times New Roman" w:hAnsi="Arial" w:cs="Arial"/>
          <w:sz w:val="24"/>
          <w:szCs w:val="24"/>
          <w:lang w:val="es-MX" w:eastAsia="es-MX"/>
        </w:rPr>
        <w:t>Analizando</w:t>
      </w:r>
      <w:r w:rsidR="00AF308F" w:rsidRPr="00DB7BC5">
        <w:rPr>
          <w:rFonts w:ascii="Arial" w:eastAsia="Times New Roman" w:hAnsi="Arial" w:cs="Arial"/>
          <w:sz w:val="24"/>
          <w:szCs w:val="24"/>
          <w:lang w:val="es-MX" w:eastAsia="es-MX"/>
        </w:rPr>
        <w:t xml:space="preserve"> la Tabla 6</w:t>
      </w:r>
      <w:r w:rsidR="001B638A" w:rsidRPr="00DB7BC5">
        <w:rPr>
          <w:rFonts w:ascii="Arial" w:eastAsia="Times New Roman" w:hAnsi="Arial" w:cs="Arial"/>
          <w:sz w:val="24"/>
          <w:szCs w:val="24"/>
          <w:lang w:val="es-MX" w:eastAsia="es-MX"/>
        </w:rPr>
        <w:t xml:space="preserve"> </w:t>
      </w:r>
      <w:r w:rsidR="001A08B6" w:rsidRPr="00DB7BC5">
        <w:rPr>
          <w:rFonts w:ascii="Arial" w:eastAsia="Times New Roman" w:hAnsi="Arial" w:cs="Arial"/>
          <w:sz w:val="24"/>
          <w:szCs w:val="24"/>
          <w:lang w:val="es-MX" w:eastAsia="es-MX"/>
        </w:rPr>
        <w:t xml:space="preserve">observamos que del total </w:t>
      </w:r>
      <w:r w:rsidR="003978FD" w:rsidRPr="00DB7BC5">
        <w:rPr>
          <w:rFonts w:ascii="Arial" w:eastAsia="Times New Roman" w:hAnsi="Arial" w:cs="Arial"/>
          <w:sz w:val="24"/>
          <w:szCs w:val="24"/>
          <w:lang w:val="es-MX" w:eastAsia="es-MX"/>
        </w:rPr>
        <w:t>de productores orgánicos</w:t>
      </w:r>
      <w:r w:rsidR="001A08B6" w:rsidRPr="00DB7BC5">
        <w:rPr>
          <w:rFonts w:ascii="Arial" w:eastAsia="Times New Roman" w:hAnsi="Arial" w:cs="Arial"/>
          <w:sz w:val="24"/>
          <w:szCs w:val="24"/>
          <w:lang w:val="es-MX" w:eastAsia="es-MX"/>
        </w:rPr>
        <w:t xml:space="preserve"> el 58% son productores indígenas</w:t>
      </w:r>
      <w:r w:rsidR="003978FD" w:rsidRPr="00DB7BC5">
        <w:rPr>
          <w:rFonts w:ascii="Arial" w:eastAsia="Times New Roman" w:hAnsi="Arial" w:cs="Arial"/>
          <w:sz w:val="24"/>
          <w:szCs w:val="24"/>
          <w:lang w:val="es-MX" w:eastAsia="es-MX"/>
        </w:rPr>
        <w:t xml:space="preserve"> que pertenecen a</w:t>
      </w:r>
      <w:r w:rsidR="001A08B6" w:rsidRPr="00DB7BC5">
        <w:rPr>
          <w:rFonts w:ascii="Arial" w:eastAsia="Times New Roman" w:hAnsi="Arial" w:cs="Arial"/>
          <w:sz w:val="24"/>
          <w:szCs w:val="24"/>
          <w:lang w:val="es-MX" w:eastAsia="es-MX"/>
        </w:rPr>
        <w:t xml:space="preserve"> diferentes</w:t>
      </w:r>
      <w:r w:rsidR="003978FD" w:rsidRPr="00DB7BC5">
        <w:rPr>
          <w:rFonts w:ascii="Arial" w:eastAsia="Times New Roman" w:hAnsi="Arial" w:cs="Arial"/>
          <w:sz w:val="24"/>
          <w:szCs w:val="24"/>
          <w:lang w:val="es-MX" w:eastAsia="es-MX"/>
        </w:rPr>
        <w:t xml:space="preserve"> grupos étnicos, </w:t>
      </w:r>
      <w:r w:rsidR="001A08B6" w:rsidRPr="00DB7BC5">
        <w:rPr>
          <w:rFonts w:ascii="Arial" w:eastAsia="Times New Roman" w:hAnsi="Arial" w:cs="Arial"/>
          <w:sz w:val="24"/>
          <w:szCs w:val="24"/>
          <w:lang w:val="es-MX" w:eastAsia="es-MX"/>
        </w:rPr>
        <w:t>así como</w:t>
      </w:r>
      <w:r w:rsidR="003C3408">
        <w:rPr>
          <w:rFonts w:ascii="Arial" w:eastAsia="Times New Roman" w:hAnsi="Arial" w:cs="Arial"/>
          <w:sz w:val="24"/>
          <w:szCs w:val="24"/>
          <w:lang w:val="es-MX" w:eastAsia="es-MX"/>
        </w:rPr>
        <w:t xml:space="preserve"> </w:t>
      </w:r>
      <w:r w:rsidR="001A08B6" w:rsidRPr="00DB7BC5">
        <w:rPr>
          <w:rFonts w:ascii="Arial" w:eastAsia="Times New Roman" w:hAnsi="Arial" w:cs="Arial"/>
          <w:sz w:val="24"/>
          <w:szCs w:val="24"/>
          <w:lang w:val="es-MX" w:eastAsia="es-MX"/>
        </w:rPr>
        <w:t>el 25% del total de los productores indígenas radica en el estado de Chiapas y en segundo lugar en el estado de Oaxaca con un 22% aprox.</w:t>
      </w:r>
    </w:p>
    <w:p w:rsidR="00682F93" w:rsidRPr="00DB7BC5" w:rsidRDefault="00B076E3" w:rsidP="00711B54">
      <w:pPr>
        <w:shd w:val="clear" w:color="auto" w:fill="A9EA25" w:themeFill="background2" w:themeFillShade="BF"/>
        <w:spacing w:line="360" w:lineRule="auto"/>
        <w:jc w:val="center"/>
        <w:rPr>
          <w:rFonts w:ascii="Arial" w:hAnsi="Arial" w:cs="Arial"/>
          <w:b/>
          <w:color w:val="FFFFFF" w:themeColor="background1"/>
          <w:sz w:val="36"/>
          <w:szCs w:val="36"/>
          <w:lang w:val="es-MX"/>
        </w:rPr>
      </w:pPr>
      <w:r w:rsidRPr="00DB7BC5">
        <w:rPr>
          <w:rFonts w:ascii="Arial" w:hAnsi="Arial" w:cs="Arial"/>
          <w:b/>
          <w:color w:val="FFFFFF" w:themeColor="background1"/>
          <w:sz w:val="36"/>
          <w:szCs w:val="36"/>
          <w:lang w:val="es-MX"/>
        </w:rPr>
        <w:lastRenderedPageBreak/>
        <w:t>CAPITULO 4. CERTIFICACIÓN DE PRODUCTOS ORGÁNICOS</w: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Muchos de los agricultores y comercializadores se enfrentan con el ambiente de la certificación, que es aplicado por las agencias de certificación para garantizar que en la producción y comercialización de un bien certificado como orgánico, verdaderamente se respeten los principios de la agroecología y se respeten los valores y tecnologías incluidos en la filosofía orgánica.</w:t>
      </w:r>
    </w:p>
    <w:p w:rsidR="00802C5C" w:rsidRPr="00DB7BC5" w:rsidRDefault="00802C5C" w:rsidP="00F50CB9">
      <w:pPr>
        <w:spacing w:after="0" w:line="360" w:lineRule="auto"/>
        <w:jc w:val="both"/>
        <w:rPr>
          <w:rFonts w:ascii="Arial" w:eastAsia="Times New Roman" w:hAnsi="Arial" w:cs="Arial"/>
          <w:sz w:val="24"/>
          <w:szCs w:val="24"/>
          <w:lang w:val="es-MX" w:eastAsia="es-MX"/>
        </w:rPr>
      </w:pP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Todo esto tiene la finalidad de proteger a productores y consumidores, además de que hay empresas que pudieran usar etiquetas de orgánico sin haber sido verificado como tales. El ambie</w:t>
      </w:r>
      <w:r w:rsidR="00C135F7" w:rsidRPr="00DB7BC5">
        <w:rPr>
          <w:rFonts w:ascii="Arial" w:eastAsia="Times New Roman" w:hAnsi="Arial" w:cs="Arial"/>
          <w:sz w:val="24"/>
          <w:szCs w:val="24"/>
          <w:lang w:val="es-MX" w:eastAsia="es-MX"/>
        </w:rPr>
        <w:t xml:space="preserve">nte regulatorio está basado en </w:t>
      </w:r>
      <w:r w:rsidRPr="00DB7BC5">
        <w:rPr>
          <w:rFonts w:ascii="Arial" w:eastAsia="Times New Roman" w:hAnsi="Arial" w:cs="Arial"/>
          <w:sz w:val="24"/>
          <w:szCs w:val="24"/>
          <w:lang w:val="es-MX" w:eastAsia="es-MX"/>
        </w:rPr>
        <w:t>la participación de productores, consumidores y grupos no gubernamentales que apoyan el movimiento orgánico, aunque cada vez se cuenta más con el apoyo del gobierno en diversos países.</w:t>
      </w:r>
    </w:p>
    <w:p w:rsidR="00802C5C" w:rsidRPr="00DB7BC5" w:rsidRDefault="00802C5C" w:rsidP="00F50CB9">
      <w:pPr>
        <w:spacing w:after="0" w:line="360" w:lineRule="auto"/>
        <w:jc w:val="both"/>
        <w:rPr>
          <w:rFonts w:ascii="Arial" w:eastAsia="Times New Roman" w:hAnsi="Arial" w:cs="Arial"/>
          <w:sz w:val="24"/>
          <w:szCs w:val="24"/>
          <w:lang w:val="es-MX" w:eastAsia="es-MX"/>
        </w:rPr>
      </w:pP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En la filosofía orgánica se incluyen personas e instituciones: organismos reguladores, gobiernos (leyes y reglamentos), agencias de certificación, programas de certificación, inspectores, productores y consumidores. La filosofía se apega a los principios agroecológicos que tienen como premisa cumplir con los siguientes objetivos:</w: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1.       Asegurar la sustentabilidad.</w: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2.       Minimizar la contaminación ambiental.</w: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3.       Operar la producción en armonía con el ambiente.</w: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4.       Minimizar la degradación y erosión del suelo.</w: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5.       Mantener la salud humana, animal y ambiental.</w: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6. </w:t>
      </w:r>
      <w:r w:rsidR="000F51BD" w:rsidRPr="00DB7BC5">
        <w:rPr>
          <w:rFonts w:ascii="Arial" w:eastAsia="Times New Roman" w:hAnsi="Arial" w:cs="Arial"/>
          <w:sz w:val="24"/>
          <w:szCs w:val="24"/>
          <w:lang w:val="es-MX" w:eastAsia="es-MX"/>
        </w:rPr>
        <w:t>      Mantener la biodiversidad.</w:t>
      </w:r>
    </w:p>
    <w:p w:rsidR="000F51BD" w:rsidRPr="00DB7BC5" w:rsidRDefault="001E4FA1" w:rsidP="00AF308F">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7.       Reciclar mat</w:t>
      </w:r>
      <w:r w:rsidR="00E4503D" w:rsidRPr="00DB7BC5">
        <w:rPr>
          <w:rFonts w:ascii="Arial" w:eastAsia="Times New Roman" w:hAnsi="Arial" w:cs="Arial"/>
          <w:sz w:val="24"/>
          <w:szCs w:val="24"/>
          <w:lang w:val="es-MX" w:eastAsia="es-MX"/>
        </w:rPr>
        <w:t>eriales.</w:t>
      </w:r>
    </w:p>
    <w:p w:rsidR="00171088" w:rsidRPr="00DB7BC5" w:rsidRDefault="00814BC3" w:rsidP="00F50CB9">
      <w:pPr>
        <w:spacing w:after="0" w:line="360" w:lineRule="auto"/>
        <w:jc w:val="both"/>
        <w:rPr>
          <w:rFonts w:ascii="Arial" w:eastAsia="Times New Roman" w:hAnsi="Arial" w:cs="Arial"/>
          <w:sz w:val="24"/>
          <w:szCs w:val="24"/>
          <w:lang w:val="es-MX" w:eastAsia="es-MX"/>
        </w:rPr>
      </w:pPr>
      <w:sdt>
        <w:sdtPr>
          <w:rPr>
            <w:rFonts w:ascii="Arial" w:eastAsia="Times New Roman" w:hAnsi="Arial" w:cs="Arial"/>
            <w:sz w:val="24"/>
            <w:szCs w:val="24"/>
            <w:lang w:eastAsia="es-MX"/>
          </w:rPr>
          <w:id w:val="2990821"/>
          <w:citation/>
        </w:sdtPr>
        <w:sdtContent>
          <w:r w:rsidR="00A53FF0" w:rsidRPr="00F50CB9">
            <w:rPr>
              <w:rFonts w:ascii="Arial" w:eastAsia="Times New Roman" w:hAnsi="Arial" w:cs="Arial"/>
              <w:sz w:val="24"/>
              <w:szCs w:val="24"/>
              <w:lang w:eastAsia="es-MX"/>
            </w:rPr>
            <w:fldChar w:fldCharType="begin"/>
          </w:r>
          <w:r w:rsidR="00F15CB9" w:rsidRPr="00DB7BC5">
            <w:rPr>
              <w:rFonts w:ascii="Arial" w:eastAsia="Times New Roman" w:hAnsi="Arial" w:cs="Arial"/>
              <w:sz w:val="24"/>
              <w:szCs w:val="24"/>
              <w:lang w:val="es-MX" w:eastAsia="es-MX"/>
            </w:rPr>
            <w:instrText xml:space="preserve"> CITATION Mur10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(Murillo Bernardo, 2010)</w:t>
          </w:r>
          <w:r w:rsidR="00A53FF0" w:rsidRPr="00F50CB9">
            <w:rPr>
              <w:rFonts w:ascii="Arial" w:eastAsia="Times New Roman" w:hAnsi="Arial" w:cs="Arial"/>
              <w:sz w:val="24"/>
              <w:szCs w:val="24"/>
              <w:lang w:eastAsia="es-MX"/>
            </w:rPr>
            <w:fldChar w:fldCharType="end"/>
          </w:r>
        </w:sdtContent>
      </w:sdt>
      <w:r w:rsidR="00E3451A" w:rsidRPr="00DB7BC5">
        <w:rPr>
          <w:rFonts w:ascii="Arial" w:eastAsia="Times New Roman" w:hAnsi="Arial" w:cs="Arial"/>
          <w:sz w:val="24"/>
          <w:szCs w:val="24"/>
          <w:lang w:val="es-MX" w:eastAsia="es-MX"/>
        </w:rPr>
        <w:t>.</w:t>
      </w:r>
    </w:p>
    <w:p w:rsidR="00802C5C" w:rsidRPr="00DB7BC5" w:rsidRDefault="00814BC3" w:rsidP="00F50CB9">
      <w:pPr>
        <w:spacing w:after="0" w:line="360" w:lineRule="auto"/>
        <w:jc w:val="both"/>
        <w:rPr>
          <w:rFonts w:ascii="Arial" w:eastAsia="Times New Roman" w:hAnsi="Arial" w:cs="Arial"/>
          <w:sz w:val="24"/>
          <w:szCs w:val="24"/>
          <w:lang w:val="es-MX" w:eastAsia="es-MX"/>
        </w:rPr>
      </w:pPr>
      <w:r>
        <w:rPr>
          <w:rFonts w:ascii="Arial" w:eastAsia="Times New Roman" w:hAnsi="Arial" w:cs="Arial"/>
          <w:noProof/>
          <w:sz w:val="24"/>
          <w:szCs w:val="24"/>
          <w:lang w:val="es-MX" w:eastAsia="es-MX" w:bidi="ar-SA"/>
        </w:rPr>
        <w:pict>
          <v:shape id="_x0000_s1079" type="#_x0000_t202" style="position:absolute;left:0;text-align:left;margin-left:91.2pt;margin-top:51.65pt;width:300pt;height:24.75pt;z-index:251693056"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4. CERTIFICACIÓN DE PRODUCTOS ORGÁNICOS</w:t>
                  </w:r>
                </w:p>
              </w:txbxContent>
            </v:textbox>
          </v:shape>
        </w:pic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lastRenderedPageBreak/>
        <w:t>Cabe mencionar que en México se aprobó la Ley de Productos Orgánicos en diciembre del 2005</w:t>
      </w:r>
      <w:r w:rsidR="00104999" w:rsidRPr="00DB7BC5">
        <w:rPr>
          <w:rFonts w:ascii="Arial" w:eastAsia="Times New Roman" w:hAnsi="Arial" w:cs="Arial"/>
          <w:sz w:val="24"/>
          <w:szCs w:val="24"/>
          <w:lang w:val="es-MX" w:eastAsia="es-MX"/>
        </w:rPr>
        <w:t xml:space="preserve"> durante el sexenio de Vicente Fox</w:t>
      </w:r>
      <w:r w:rsidRPr="00DB7BC5">
        <w:rPr>
          <w:rFonts w:ascii="Arial" w:eastAsia="Times New Roman" w:hAnsi="Arial" w:cs="Arial"/>
          <w:sz w:val="24"/>
          <w:szCs w:val="24"/>
          <w:lang w:val="es-MX" w:eastAsia="es-MX"/>
        </w:rPr>
        <w:t xml:space="preserve"> y actualmente se desarrollan foros de consulta nacionales para elaborar el reglamento correspondiente.</w:t>
      </w:r>
    </w:p>
    <w:p w:rsidR="00802C5C" w:rsidRPr="00DB7BC5" w:rsidRDefault="00802C5C" w:rsidP="00F50CB9">
      <w:pPr>
        <w:spacing w:after="0" w:line="360" w:lineRule="auto"/>
        <w:jc w:val="both"/>
        <w:rPr>
          <w:rFonts w:ascii="Arial" w:eastAsia="Times New Roman" w:hAnsi="Arial" w:cs="Arial"/>
          <w:sz w:val="24"/>
          <w:szCs w:val="24"/>
          <w:lang w:val="es-MX" w:eastAsia="es-MX"/>
        </w:rPr>
      </w:pP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La certificación de productos orgánicos se realiza mediante toda una serie de trámites de campo y administrativos en los que se verifica que la producción, transformación y comercialización de los productos han respetado un conjunto de normas, estándares y procedimientos en las que se basan las prácticas de producción. Con esto se garantiza que el consumidor obtenga sus bienes etiquetados como “orgánicos” con la seguridad de que se ha respetado la elaboración de productos y alimentos libres de residuos químicos.</w:t>
      </w:r>
    </w:p>
    <w:p w:rsidR="00FA1239" w:rsidRPr="00DB7BC5" w:rsidRDefault="00FA1239" w:rsidP="00F50CB9">
      <w:pPr>
        <w:spacing w:after="0" w:line="360" w:lineRule="auto"/>
        <w:jc w:val="both"/>
        <w:rPr>
          <w:rFonts w:ascii="Arial" w:eastAsia="Times New Roman" w:hAnsi="Arial" w:cs="Arial"/>
          <w:sz w:val="24"/>
          <w:szCs w:val="24"/>
          <w:lang w:val="es-MX" w:eastAsia="es-MX"/>
        </w:rPr>
      </w:pP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Actualmente existen al menos 364 agencias de certificación en 57 países, de ellas 290 se localizan en Europa, Estados Unidos, Japón, Canadá y Brasil, aunque hay que reconocer que no todas estas agencias están validadas por el IFOAM, que es la Federación Internacional de Movimientos de Agricultura Orgánica, que es una institución encargada de armonizar las normas y sistemas de certificación.</w:t>
      </w:r>
    </w:p>
    <w:p w:rsidR="0041502B" w:rsidRPr="00DB7BC5" w:rsidRDefault="0041502B" w:rsidP="00F50CB9">
      <w:pPr>
        <w:spacing w:after="0" w:line="360" w:lineRule="auto"/>
        <w:jc w:val="both"/>
        <w:rPr>
          <w:rFonts w:ascii="Arial" w:eastAsia="Times New Roman" w:hAnsi="Arial" w:cs="Arial"/>
          <w:sz w:val="24"/>
          <w:szCs w:val="24"/>
          <w:lang w:val="es-MX" w:eastAsia="es-MX"/>
        </w:rPr>
      </w:pP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711B54">
        <w:rPr>
          <w:rFonts w:ascii="Arial" w:eastAsia="Times New Roman" w:hAnsi="Arial" w:cs="Arial"/>
          <w:sz w:val="24"/>
          <w:szCs w:val="24"/>
          <w:lang w:val="es-MX" w:eastAsia="es-MX"/>
        </w:rPr>
        <w:t xml:space="preserve">En México, las agencias con mayor superficie certificada son: </w:t>
      </w:r>
      <w:proofErr w:type="spellStart"/>
      <w:r w:rsidRPr="00711B54">
        <w:rPr>
          <w:rFonts w:ascii="Arial" w:eastAsia="Times New Roman" w:hAnsi="Arial" w:cs="Arial"/>
          <w:sz w:val="24"/>
          <w:szCs w:val="24"/>
          <w:lang w:val="es-MX" w:eastAsia="es-MX"/>
        </w:rPr>
        <w:t>Certimex</w:t>
      </w:r>
      <w:proofErr w:type="spellEnd"/>
      <w:r w:rsidRPr="00711B54">
        <w:rPr>
          <w:rFonts w:ascii="Arial" w:eastAsia="Times New Roman" w:hAnsi="Arial" w:cs="Arial"/>
          <w:sz w:val="24"/>
          <w:szCs w:val="24"/>
          <w:lang w:val="es-MX" w:eastAsia="es-MX"/>
        </w:rPr>
        <w:t xml:space="preserve">, OCIA, </w:t>
      </w:r>
      <w:proofErr w:type="spellStart"/>
      <w:r w:rsidRPr="00711B54">
        <w:rPr>
          <w:rFonts w:ascii="Arial" w:eastAsia="Times New Roman" w:hAnsi="Arial" w:cs="Arial"/>
          <w:sz w:val="24"/>
          <w:szCs w:val="24"/>
          <w:lang w:val="es-MX" w:eastAsia="es-MX"/>
        </w:rPr>
        <w:t>Bio-Agricoop</w:t>
      </w:r>
      <w:proofErr w:type="spellEnd"/>
      <w:r w:rsidRPr="00711B54">
        <w:rPr>
          <w:rFonts w:ascii="Arial" w:eastAsia="Times New Roman" w:hAnsi="Arial" w:cs="Arial"/>
          <w:sz w:val="24"/>
          <w:szCs w:val="24"/>
          <w:lang w:val="es-MX" w:eastAsia="es-MX"/>
        </w:rPr>
        <w:t xml:space="preserve">, </w:t>
      </w:r>
      <w:proofErr w:type="spellStart"/>
      <w:r w:rsidRPr="00711B54">
        <w:rPr>
          <w:rFonts w:ascii="Arial" w:eastAsia="Times New Roman" w:hAnsi="Arial" w:cs="Arial"/>
          <w:sz w:val="24"/>
          <w:szCs w:val="24"/>
          <w:lang w:val="es-MX" w:eastAsia="es-MX"/>
        </w:rPr>
        <w:t>Naturland</w:t>
      </w:r>
      <w:proofErr w:type="spellEnd"/>
      <w:r w:rsidRPr="00711B54">
        <w:rPr>
          <w:rFonts w:ascii="Arial" w:eastAsia="Times New Roman" w:hAnsi="Arial" w:cs="Arial"/>
          <w:sz w:val="24"/>
          <w:szCs w:val="24"/>
          <w:lang w:val="es-MX" w:eastAsia="es-MX"/>
        </w:rPr>
        <w:t xml:space="preserve">, </w:t>
      </w:r>
      <w:proofErr w:type="spellStart"/>
      <w:r w:rsidRPr="00711B54">
        <w:rPr>
          <w:rFonts w:ascii="Arial" w:eastAsia="Times New Roman" w:hAnsi="Arial" w:cs="Arial"/>
          <w:sz w:val="24"/>
          <w:szCs w:val="24"/>
          <w:lang w:val="es-MX" w:eastAsia="es-MX"/>
        </w:rPr>
        <w:t>Argentcert</w:t>
      </w:r>
      <w:proofErr w:type="spellEnd"/>
      <w:r w:rsidRPr="00711B54">
        <w:rPr>
          <w:rFonts w:ascii="Arial" w:eastAsia="Times New Roman" w:hAnsi="Arial" w:cs="Arial"/>
          <w:sz w:val="24"/>
          <w:szCs w:val="24"/>
          <w:lang w:val="es-MX" w:eastAsia="es-MX"/>
        </w:rPr>
        <w:t xml:space="preserve"> y </w:t>
      </w:r>
      <w:proofErr w:type="spellStart"/>
      <w:r w:rsidRPr="00711B54">
        <w:rPr>
          <w:rFonts w:ascii="Arial" w:eastAsia="Times New Roman" w:hAnsi="Arial" w:cs="Arial"/>
          <w:sz w:val="24"/>
          <w:szCs w:val="24"/>
          <w:lang w:val="es-MX" w:eastAsia="es-MX"/>
        </w:rPr>
        <w:t>Oregon</w:t>
      </w:r>
      <w:proofErr w:type="spellEnd"/>
      <w:r w:rsidR="00711B54" w:rsidRPr="00711B54">
        <w:rPr>
          <w:rFonts w:ascii="Arial" w:eastAsia="Times New Roman" w:hAnsi="Arial" w:cs="Arial"/>
          <w:sz w:val="24"/>
          <w:szCs w:val="24"/>
          <w:lang w:val="es-MX" w:eastAsia="es-MX"/>
        </w:rPr>
        <w:t xml:space="preserve"> </w:t>
      </w:r>
      <w:proofErr w:type="spellStart"/>
      <w:r w:rsidRPr="00711B54">
        <w:rPr>
          <w:rFonts w:ascii="Arial" w:eastAsia="Times New Roman" w:hAnsi="Arial" w:cs="Arial"/>
          <w:sz w:val="24"/>
          <w:szCs w:val="24"/>
          <w:lang w:val="es-MX" w:eastAsia="es-MX"/>
        </w:rPr>
        <w:t>Tilth</w:t>
      </w:r>
      <w:proofErr w:type="spellEnd"/>
      <w:r w:rsidRPr="00711B54">
        <w:rPr>
          <w:rFonts w:ascii="Arial" w:eastAsia="Times New Roman" w:hAnsi="Arial" w:cs="Arial"/>
          <w:sz w:val="24"/>
          <w:szCs w:val="24"/>
          <w:lang w:val="es-MX" w:eastAsia="es-MX"/>
        </w:rPr>
        <w:t xml:space="preserve">. </w:t>
      </w:r>
      <w:r w:rsidRPr="00DB7BC5">
        <w:rPr>
          <w:rFonts w:ascii="Arial" w:eastAsia="Times New Roman" w:hAnsi="Arial" w:cs="Arial"/>
          <w:sz w:val="24"/>
          <w:szCs w:val="24"/>
          <w:lang w:val="es-MX" w:eastAsia="es-MX"/>
        </w:rPr>
        <w:t>Muchas de las agencias tienen sus propios conjuntos de normas y estándares. Sin embargo, cabe destacar que cada país posee su propia reglamentación.</w:t>
      </w:r>
    </w:p>
    <w:p w:rsidR="00171088" w:rsidRPr="00DB7BC5" w:rsidRDefault="00814BC3" w:rsidP="00F50CB9">
      <w:pPr>
        <w:spacing w:after="0" w:line="360" w:lineRule="auto"/>
        <w:jc w:val="both"/>
        <w:rPr>
          <w:rFonts w:ascii="Arial" w:eastAsia="Times New Roman" w:hAnsi="Arial" w:cs="Arial"/>
          <w:sz w:val="24"/>
          <w:szCs w:val="24"/>
          <w:lang w:val="es-MX" w:eastAsia="es-MX"/>
        </w:rPr>
      </w:pPr>
      <w:sdt>
        <w:sdtPr>
          <w:rPr>
            <w:rFonts w:ascii="Arial" w:eastAsia="Times New Roman" w:hAnsi="Arial" w:cs="Arial"/>
            <w:sz w:val="24"/>
            <w:szCs w:val="24"/>
            <w:lang w:eastAsia="es-MX"/>
          </w:rPr>
          <w:id w:val="2990823"/>
          <w:citation/>
        </w:sdtPr>
        <w:sdtContent>
          <w:r w:rsidR="00A53FF0" w:rsidRPr="00F50CB9">
            <w:rPr>
              <w:rFonts w:ascii="Arial" w:eastAsia="Times New Roman" w:hAnsi="Arial" w:cs="Arial"/>
              <w:sz w:val="24"/>
              <w:szCs w:val="24"/>
              <w:lang w:eastAsia="es-MX"/>
            </w:rPr>
            <w:fldChar w:fldCharType="begin"/>
          </w:r>
          <w:r w:rsidR="00F15CB9" w:rsidRPr="00DB7BC5">
            <w:rPr>
              <w:rFonts w:ascii="Arial" w:eastAsia="Times New Roman" w:hAnsi="Arial" w:cs="Arial"/>
              <w:sz w:val="24"/>
              <w:szCs w:val="24"/>
              <w:lang w:val="es-MX" w:eastAsia="es-MX"/>
            </w:rPr>
            <w:instrText xml:space="preserve"> CITATION Mur10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(Murillo Bernardo, 2010)</w:t>
          </w:r>
          <w:r w:rsidR="00A53FF0" w:rsidRPr="00F50CB9">
            <w:rPr>
              <w:rFonts w:ascii="Arial" w:eastAsia="Times New Roman" w:hAnsi="Arial" w:cs="Arial"/>
              <w:sz w:val="24"/>
              <w:szCs w:val="24"/>
              <w:lang w:eastAsia="es-MX"/>
            </w:rPr>
            <w:fldChar w:fldCharType="end"/>
          </w:r>
        </w:sdtContent>
      </w:sdt>
      <w:r w:rsidR="00E3451A" w:rsidRPr="00DB7BC5">
        <w:rPr>
          <w:rFonts w:ascii="Arial" w:eastAsia="Times New Roman" w:hAnsi="Arial" w:cs="Arial"/>
          <w:sz w:val="24"/>
          <w:szCs w:val="24"/>
          <w:lang w:val="es-MX" w:eastAsia="es-MX"/>
        </w:rPr>
        <w:t>.</w:t>
      </w:r>
    </w:p>
    <w:p w:rsidR="00AF308F" w:rsidRPr="00DB7BC5" w:rsidRDefault="00AF308F" w:rsidP="00F50CB9">
      <w:pPr>
        <w:spacing w:after="0" w:line="360" w:lineRule="auto"/>
        <w:jc w:val="both"/>
        <w:rPr>
          <w:rFonts w:ascii="Arial" w:eastAsia="Times New Roman" w:hAnsi="Arial" w:cs="Arial"/>
          <w:sz w:val="24"/>
          <w:szCs w:val="24"/>
          <w:lang w:val="es-MX" w:eastAsia="es-MX"/>
        </w:rPr>
      </w:pPr>
    </w:p>
    <w:p w:rsidR="001E4FA1" w:rsidRPr="00DB7BC5" w:rsidRDefault="00B076E3" w:rsidP="00F50CB9">
      <w:pPr>
        <w:spacing w:after="0" w:line="360" w:lineRule="auto"/>
        <w:jc w:val="both"/>
        <w:rPr>
          <w:rFonts w:ascii="Arial" w:eastAsia="Times New Roman" w:hAnsi="Arial" w:cs="Arial"/>
          <w:b/>
          <w:sz w:val="24"/>
          <w:szCs w:val="24"/>
          <w:lang w:val="es-MX" w:eastAsia="es-MX"/>
        </w:rPr>
      </w:pPr>
      <w:r w:rsidRPr="00DB7BC5">
        <w:rPr>
          <w:rFonts w:ascii="Arial" w:eastAsia="Times New Roman" w:hAnsi="Arial" w:cs="Arial"/>
          <w:b/>
          <w:sz w:val="24"/>
          <w:szCs w:val="24"/>
          <w:lang w:val="es-MX" w:eastAsia="es-MX"/>
        </w:rPr>
        <w:t xml:space="preserve">4.1 </w:t>
      </w:r>
      <w:r w:rsidR="001E4FA1" w:rsidRPr="00DB7BC5">
        <w:rPr>
          <w:rFonts w:ascii="Arial" w:eastAsia="Times New Roman" w:hAnsi="Arial" w:cs="Arial"/>
          <w:b/>
          <w:sz w:val="24"/>
          <w:szCs w:val="24"/>
          <w:lang w:val="es-MX" w:eastAsia="es-MX"/>
        </w:rPr>
        <w:t>Trámites y etapas de la certificación</w:t>
      </w:r>
    </w:p>
    <w:p w:rsidR="00802C5C" w:rsidRPr="00DB7BC5" w:rsidRDefault="00802C5C" w:rsidP="00F50CB9">
      <w:pPr>
        <w:spacing w:after="0" w:line="360" w:lineRule="auto"/>
        <w:jc w:val="both"/>
        <w:rPr>
          <w:rFonts w:ascii="Arial" w:eastAsia="Times New Roman" w:hAnsi="Arial" w:cs="Arial"/>
          <w:b/>
          <w:sz w:val="24"/>
          <w:szCs w:val="24"/>
          <w:lang w:val="es-MX" w:eastAsia="es-MX"/>
        </w:rPr>
      </w:pPr>
    </w:p>
    <w:p w:rsidR="001E4FA1" w:rsidRPr="00DB7BC5" w:rsidRDefault="00814BC3" w:rsidP="00F50CB9">
      <w:pPr>
        <w:spacing w:after="0" w:line="360" w:lineRule="auto"/>
        <w:jc w:val="both"/>
        <w:rPr>
          <w:rFonts w:ascii="Arial" w:eastAsia="Times New Roman" w:hAnsi="Arial" w:cs="Arial"/>
          <w:sz w:val="24"/>
          <w:szCs w:val="24"/>
          <w:lang w:val="es-MX" w:eastAsia="es-MX"/>
        </w:rPr>
      </w:pPr>
      <w:r>
        <w:rPr>
          <w:rFonts w:ascii="Arial" w:eastAsia="Times New Roman" w:hAnsi="Arial" w:cs="Arial"/>
          <w:noProof/>
          <w:sz w:val="24"/>
          <w:szCs w:val="24"/>
          <w:lang w:val="es-MX" w:eastAsia="es-MX" w:bidi="ar-SA"/>
        </w:rPr>
        <w:pict>
          <v:shape id="_x0000_s1080" type="#_x0000_t202" style="position:absolute;left:0;text-align:left;margin-left:89.7pt;margin-top:103.8pt;width:300pt;height:24.75pt;z-index:251694080"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4. CERTIFICACIÓN DE PRODUCTOS ORGÁNICOS</w:t>
                  </w:r>
                </w:p>
              </w:txbxContent>
            </v:textbox>
          </v:shape>
        </w:pict>
      </w:r>
      <w:r w:rsidR="001E4FA1" w:rsidRPr="00DB7BC5">
        <w:rPr>
          <w:rFonts w:ascii="Arial" w:eastAsia="Times New Roman" w:hAnsi="Arial" w:cs="Arial"/>
          <w:sz w:val="24"/>
          <w:szCs w:val="24"/>
          <w:lang w:val="es-MX" w:eastAsia="es-MX"/>
        </w:rPr>
        <w:t xml:space="preserve">Las normas de producción describen, </w:t>
      </w:r>
      <w:r w:rsidR="008B6817" w:rsidRPr="00DB7BC5">
        <w:rPr>
          <w:rFonts w:ascii="Arial" w:eastAsia="Times New Roman" w:hAnsi="Arial" w:cs="Arial"/>
          <w:sz w:val="24"/>
          <w:szCs w:val="24"/>
          <w:lang w:val="es-MX" w:eastAsia="es-MX"/>
        </w:rPr>
        <w:t>prescriben</w:t>
      </w:r>
      <w:r w:rsidR="001E4FA1" w:rsidRPr="00DB7BC5">
        <w:rPr>
          <w:rFonts w:ascii="Arial" w:eastAsia="Times New Roman" w:hAnsi="Arial" w:cs="Arial"/>
          <w:sz w:val="24"/>
          <w:szCs w:val="24"/>
          <w:lang w:val="es-MX" w:eastAsia="es-MX"/>
        </w:rPr>
        <w:t xml:space="preserve">, permiten y prohíben procedimientos y materiales, además de que definen reglas, por ejemplo, para el etiquetado incluyen la mayoría de los aspectos, requisitos y limitaciones que la </w:t>
      </w:r>
      <w:r w:rsidR="001E4FA1" w:rsidRPr="00DB7BC5">
        <w:rPr>
          <w:rFonts w:ascii="Arial" w:eastAsia="Times New Roman" w:hAnsi="Arial" w:cs="Arial"/>
          <w:sz w:val="24"/>
          <w:szCs w:val="24"/>
          <w:lang w:val="es-MX" w:eastAsia="es-MX"/>
        </w:rPr>
        <w:lastRenderedPageBreak/>
        <w:t>propia agricultura orgánica ha desarrollado a través de los muchos años de práctica.</w:t>
      </w:r>
    </w:p>
    <w:p w:rsidR="00784CA3" w:rsidRPr="00DB7BC5" w:rsidRDefault="00784CA3" w:rsidP="00F50CB9">
      <w:pPr>
        <w:spacing w:after="0" w:line="360" w:lineRule="auto"/>
        <w:jc w:val="both"/>
        <w:rPr>
          <w:rFonts w:ascii="Arial" w:eastAsia="Times New Roman" w:hAnsi="Arial" w:cs="Arial"/>
          <w:sz w:val="24"/>
          <w:szCs w:val="24"/>
          <w:lang w:val="es-MX" w:eastAsia="es-MX"/>
        </w:rPr>
      </w:pPr>
    </w:p>
    <w:p w:rsidR="00784CA3"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El productor contacta a la agencia de certificación con la que desea trabajar. El criterio con el que se elige una agencia, está determinado por el comprador del producto y los requerimientos de su mercado. Este punto es muy importante porque el productor debe tener claro si en el país o región de destino de sus productos la certificación es reconocida y a que normatividad atiende. Durante el contacto, el solicitante recibe información sobre el manual de procedimientos, normatividad de la región donde se requiere comerciar, tarifas y formularios adecuados.</w:t>
      </w:r>
    </w:p>
    <w:p w:rsidR="00802C5C"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A continuación se muestra </w:t>
      </w:r>
      <w:r w:rsidR="00AF308F" w:rsidRPr="00DB7BC5">
        <w:rPr>
          <w:rFonts w:ascii="Arial" w:eastAsia="Times New Roman" w:hAnsi="Arial" w:cs="Arial"/>
          <w:sz w:val="24"/>
          <w:szCs w:val="24"/>
          <w:lang w:val="es-MX" w:eastAsia="es-MX"/>
        </w:rPr>
        <w:t>en la tabla 7</w:t>
      </w:r>
      <w:r w:rsidRPr="00DB7BC5">
        <w:rPr>
          <w:rFonts w:ascii="Arial" w:eastAsia="Times New Roman" w:hAnsi="Arial" w:cs="Arial"/>
          <w:sz w:val="24"/>
          <w:szCs w:val="24"/>
          <w:lang w:val="es-MX" w:eastAsia="es-MX"/>
        </w:rPr>
        <w:t xml:space="preserve"> las agencias con mayor superficie certificada en México, realizada por el Centro de investigación y posgrado de la Universidad Autónoma de Chilpancingo.</w:t>
      </w:r>
    </w:p>
    <w:p w:rsidR="00AF308F" w:rsidRPr="00711B54" w:rsidRDefault="00AF308F" w:rsidP="00F50CB9">
      <w:pPr>
        <w:spacing w:after="0" w:line="360" w:lineRule="auto"/>
        <w:jc w:val="both"/>
        <w:rPr>
          <w:rFonts w:ascii="Arial" w:eastAsia="Times New Roman" w:hAnsi="Arial" w:cs="Arial"/>
          <w:b/>
          <w:color w:val="94C600" w:themeColor="accent1"/>
          <w:sz w:val="24"/>
          <w:szCs w:val="24"/>
          <w:lang w:eastAsia="es-MX"/>
        </w:rPr>
      </w:pPr>
      <w:r w:rsidRPr="00DB7BC5">
        <w:rPr>
          <w:rFonts w:ascii="Arial" w:eastAsia="Times New Roman" w:hAnsi="Arial" w:cs="Arial"/>
          <w:sz w:val="24"/>
          <w:szCs w:val="24"/>
          <w:lang w:val="es-MX" w:eastAsia="es-MX"/>
        </w:rPr>
        <w:t xml:space="preserve">                          </w:t>
      </w:r>
      <w:proofErr w:type="spellStart"/>
      <w:proofErr w:type="gramStart"/>
      <w:r w:rsidRPr="00711B54">
        <w:rPr>
          <w:rFonts w:ascii="Arial" w:eastAsia="Times New Roman" w:hAnsi="Arial" w:cs="Arial"/>
          <w:b/>
          <w:color w:val="94C600" w:themeColor="accent1"/>
          <w:sz w:val="24"/>
          <w:szCs w:val="24"/>
          <w:lang w:eastAsia="es-MX"/>
        </w:rPr>
        <w:t>Tabla</w:t>
      </w:r>
      <w:proofErr w:type="spellEnd"/>
      <w:r w:rsidRPr="00711B54">
        <w:rPr>
          <w:rFonts w:ascii="Arial" w:eastAsia="Times New Roman" w:hAnsi="Arial" w:cs="Arial"/>
          <w:b/>
          <w:color w:val="94C600" w:themeColor="accent1"/>
          <w:sz w:val="24"/>
          <w:szCs w:val="24"/>
          <w:lang w:eastAsia="es-MX"/>
        </w:rPr>
        <w:t xml:space="preserve"> 7.</w:t>
      </w:r>
      <w:proofErr w:type="gramEnd"/>
      <w:r w:rsidRPr="00711B54">
        <w:rPr>
          <w:rFonts w:ascii="Arial" w:eastAsia="Times New Roman" w:hAnsi="Arial" w:cs="Arial"/>
          <w:b/>
          <w:color w:val="94C600" w:themeColor="accent1"/>
          <w:sz w:val="24"/>
          <w:szCs w:val="24"/>
          <w:lang w:eastAsia="es-MX"/>
        </w:rPr>
        <w:t xml:space="preserve"> </w:t>
      </w:r>
      <w:proofErr w:type="spellStart"/>
      <w:proofErr w:type="gramStart"/>
      <w:r w:rsidRPr="00711B54">
        <w:rPr>
          <w:rFonts w:ascii="Arial" w:eastAsia="Times New Roman" w:hAnsi="Arial" w:cs="Arial"/>
          <w:b/>
          <w:color w:val="94C600" w:themeColor="accent1"/>
          <w:sz w:val="24"/>
          <w:szCs w:val="24"/>
          <w:lang w:eastAsia="es-MX"/>
        </w:rPr>
        <w:t>Agencias</w:t>
      </w:r>
      <w:proofErr w:type="spellEnd"/>
      <w:r w:rsidRPr="00711B54">
        <w:rPr>
          <w:rFonts w:ascii="Arial" w:eastAsia="Times New Roman" w:hAnsi="Arial" w:cs="Arial"/>
          <w:b/>
          <w:color w:val="94C600" w:themeColor="accent1"/>
          <w:sz w:val="24"/>
          <w:szCs w:val="24"/>
          <w:lang w:eastAsia="es-MX"/>
        </w:rPr>
        <w:t xml:space="preserve"> y </w:t>
      </w:r>
      <w:proofErr w:type="spellStart"/>
      <w:r w:rsidRPr="00711B54">
        <w:rPr>
          <w:rFonts w:ascii="Arial" w:eastAsia="Times New Roman" w:hAnsi="Arial" w:cs="Arial"/>
          <w:b/>
          <w:color w:val="94C600" w:themeColor="accent1"/>
          <w:sz w:val="24"/>
          <w:szCs w:val="24"/>
          <w:lang w:eastAsia="es-MX"/>
        </w:rPr>
        <w:t>superficie</w:t>
      </w:r>
      <w:proofErr w:type="spellEnd"/>
      <w:r w:rsidRPr="00711B54">
        <w:rPr>
          <w:rFonts w:ascii="Arial" w:eastAsia="Times New Roman" w:hAnsi="Arial" w:cs="Arial"/>
          <w:b/>
          <w:color w:val="94C600" w:themeColor="accent1"/>
          <w:sz w:val="24"/>
          <w:szCs w:val="24"/>
          <w:lang w:eastAsia="es-MX"/>
        </w:rPr>
        <w:t>.</w:t>
      </w:r>
      <w:proofErr w:type="gramEnd"/>
    </w:p>
    <w:tbl>
      <w:tblPr>
        <w:tblStyle w:val="Tablaconcuadrcula"/>
        <w:tblW w:w="0" w:type="auto"/>
        <w:jc w:val="center"/>
        <w:tblLook w:val="04A0" w:firstRow="1" w:lastRow="0" w:firstColumn="1" w:lastColumn="0" w:noHBand="0" w:noVBand="1"/>
      </w:tblPr>
      <w:tblGrid>
        <w:gridCol w:w="2151"/>
        <w:gridCol w:w="1831"/>
        <w:gridCol w:w="1418"/>
      </w:tblGrid>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Agencia</w:t>
            </w:r>
            <w:proofErr w:type="spellEnd"/>
          </w:p>
        </w:tc>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Supercicie</w:t>
            </w:r>
            <w:proofErr w:type="spellEnd"/>
            <w:r w:rsidRPr="00F50CB9">
              <w:rPr>
                <w:rFonts w:ascii="Arial" w:eastAsia="Times New Roman" w:hAnsi="Arial" w:cs="Arial"/>
                <w:sz w:val="24"/>
                <w:szCs w:val="24"/>
                <w:lang w:eastAsia="es-MX"/>
              </w:rPr>
              <w:t xml:space="preserve"> (ha)</w:t>
            </w:r>
          </w:p>
        </w:tc>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center"/>
              <w:rPr>
                <w:rFonts w:ascii="Arial" w:eastAsia="Times New Roman" w:hAnsi="Arial" w:cs="Arial"/>
                <w:sz w:val="24"/>
                <w:szCs w:val="24"/>
                <w:lang w:eastAsia="es-MX"/>
              </w:rPr>
            </w:pPr>
            <w:r w:rsidRPr="00F50CB9">
              <w:rPr>
                <w:rFonts w:ascii="Arial" w:eastAsia="Times New Roman" w:hAnsi="Arial" w:cs="Arial"/>
                <w:sz w:val="24"/>
                <w:szCs w:val="24"/>
                <w:lang w:eastAsia="es-MX"/>
              </w:rPr>
              <w:t>2000</w:t>
            </w:r>
          </w:p>
        </w:tc>
        <w:tc>
          <w:tcPr>
            <w:tcW w:w="0" w:type="auto"/>
            <w:hideMark/>
          </w:tcPr>
          <w:p w:rsidR="001E4FA1" w:rsidRPr="00F50CB9" w:rsidRDefault="001E4FA1" w:rsidP="00AF308F">
            <w:pPr>
              <w:spacing w:line="360" w:lineRule="auto"/>
              <w:jc w:val="center"/>
              <w:rPr>
                <w:rFonts w:ascii="Arial" w:eastAsia="Times New Roman" w:hAnsi="Arial" w:cs="Arial"/>
                <w:sz w:val="24"/>
                <w:szCs w:val="24"/>
                <w:lang w:eastAsia="es-MX"/>
              </w:rPr>
            </w:pPr>
            <w:r w:rsidRPr="00F50CB9">
              <w:rPr>
                <w:rFonts w:ascii="Arial" w:eastAsia="Times New Roman" w:hAnsi="Arial" w:cs="Arial"/>
                <w:sz w:val="24"/>
                <w:szCs w:val="24"/>
                <w:lang w:eastAsia="es-MX"/>
              </w:rPr>
              <w:t>2002</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Ocia</w:t>
            </w:r>
            <w:proofErr w:type="spellEnd"/>
            <w:r w:rsidRPr="00F50CB9">
              <w:rPr>
                <w:rFonts w:ascii="Arial" w:eastAsia="Times New Roman" w:hAnsi="Arial" w:cs="Arial"/>
                <w:sz w:val="24"/>
                <w:szCs w:val="24"/>
                <w:lang w:eastAsia="es-MX"/>
              </w:rPr>
              <w:t xml:space="preserve"> México</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40 654.55</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61 000.00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Certimex</w:t>
            </w:r>
            <w:proofErr w:type="spellEnd"/>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30 952.10</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47 000.00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Naturland</w:t>
            </w:r>
            <w:proofErr w:type="spellEnd"/>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20 701.50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r w:rsidRPr="00F50CB9">
              <w:rPr>
                <w:rFonts w:ascii="Arial" w:eastAsia="Times New Roman" w:hAnsi="Arial" w:cs="Arial"/>
                <w:sz w:val="24"/>
                <w:szCs w:val="24"/>
                <w:lang w:eastAsia="es-MX"/>
              </w:rPr>
              <w:t>QAI</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10 000.00</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70 000.00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Bioagricoop</w:t>
            </w:r>
            <w:proofErr w:type="spellEnd"/>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10 000.00</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70 000.00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Ocia</w:t>
            </w:r>
            <w:proofErr w:type="spellEnd"/>
            <w:r w:rsidRPr="00F50CB9">
              <w:rPr>
                <w:rFonts w:ascii="Arial" w:eastAsia="Times New Roman" w:hAnsi="Arial" w:cs="Arial"/>
                <w:sz w:val="24"/>
                <w:szCs w:val="24"/>
                <w:lang w:eastAsia="es-MX"/>
              </w:rPr>
              <w:t xml:space="preserve"> </w:t>
            </w:r>
            <w:proofErr w:type="spellStart"/>
            <w:r w:rsidRPr="00F50CB9">
              <w:rPr>
                <w:rFonts w:ascii="Arial" w:eastAsia="Times New Roman" w:hAnsi="Arial" w:cs="Arial"/>
                <w:sz w:val="24"/>
                <w:szCs w:val="24"/>
                <w:lang w:eastAsia="es-MX"/>
              </w:rPr>
              <w:t>Internacional</w:t>
            </w:r>
            <w:proofErr w:type="spellEnd"/>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7 926.00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r w:rsidRPr="00F50CB9">
              <w:rPr>
                <w:rFonts w:ascii="Arial" w:eastAsia="Times New Roman" w:hAnsi="Arial" w:cs="Arial"/>
                <w:sz w:val="24"/>
                <w:szCs w:val="24"/>
                <w:lang w:eastAsia="es-MX"/>
              </w:rPr>
              <w:t>IMO control</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2 181.00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r w:rsidRPr="00F50CB9">
              <w:rPr>
                <w:rFonts w:ascii="Arial" w:eastAsia="Times New Roman" w:hAnsi="Arial" w:cs="Arial"/>
                <w:sz w:val="24"/>
                <w:szCs w:val="24"/>
                <w:lang w:eastAsia="es-MX"/>
              </w:rPr>
              <w:t>OTCO</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1 503.50</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5 365.00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r w:rsidRPr="00F50CB9">
              <w:rPr>
                <w:rFonts w:ascii="Arial" w:eastAsia="Times New Roman" w:hAnsi="Arial" w:cs="Arial"/>
                <w:sz w:val="24"/>
                <w:szCs w:val="24"/>
                <w:lang w:eastAsia="es-MX"/>
              </w:rPr>
              <w:t>EKO</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974.00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r w:rsidRPr="00F50CB9">
              <w:rPr>
                <w:rFonts w:ascii="Arial" w:eastAsia="Times New Roman" w:hAnsi="Arial" w:cs="Arial"/>
                <w:sz w:val="24"/>
                <w:szCs w:val="24"/>
                <w:lang w:eastAsia="es-MX"/>
              </w:rPr>
              <w:t>CADS</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810.00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r w:rsidRPr="00F50CB9">
              <w:rPr>
                <w:rFonts w:ascii="Arial" w:eastAsia="Times New Roman" w:hAnsi="Arial" w:cs="Arial"/>
                <w:sz w:val="24"/>
                <w:szCs w:val="24"/>
                <w:lang w:eastAsia="es-MX"/>
              </w:rPr>
              <w:t>Demeter</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758.00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proofErr w:type="spellStart"/>
            <w:r w:rsidRPr="00F50CB9">
              <w:rPr>
                <w:rFonts w:ascii="Arial" w:eastAsia="Times New Roman" w:hAnsi="Arial" w:cs="Arial"/>
                <w:sz w:val="24"/>
                <w:szCs w:val="24"/>
                <w:lang w:eastAsia="es-MX"/>
              </w:rPr>
              <w:t>Otras</w:t>
            </w:r>
            <w:proofErr w:type="spellEnd"/>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363.00</w:t>
            </w:r>
          </w:p>
        </w:tc>
      </w:tr>
      <w:tr w:rsidR="009005F6" w:rsidRPr="00F50CB9" w:rsidTr="00AF308F">
        <w:trPr>
          <w:jc w:val="center"/>
        </w:trPr>
        <w:tc>
          <w:tcPr>
            <w:tcW w:w="0" w:type="auto"/>
            <w:hideMark/>
          </w:tcPr>
          <w:p w:rsidR="001E4FA1" w:rsidRPr="00F50CB9" w:rsidRDefault="001E4FA1" w:rsidP="00F50CB9">
            <w:pPr>
              <w:spacing w:line="360" w:lineRule="auto"/>
              <w:jc w:val="both"/>
              <w:rPr>
                <w:rFonts w:ascii="Arial" w:eastAsia="Times New Roman" w:hAnsi="Arial" w:cs="Arial"/>
                <w:sz w:val="24"/>
                <w:szCs w:val="24"/>
                <w:lang w:eastAsia="es-MX"/>
              </w:rPr>
            </w:pPr>
            <w:r w:rsidRPr="00F50CB9">
              <w:rPr>
                <w:rFonts w:ascii="Arial" w:eastAsia="Times New Roman" w:hAnsi="Arial" w:cs="Arial"/>
                <w:sz w:val="24"/>
                <w:szCs w:val="24"/>
                <w:lang w:eastAsia="es-MX"/>
              </w:rPr>
              <w:t>Total</w:t>
            </w: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p>
        </w:tc>
        <w:tc>
          <w:tcPr>
            <w:tcW w:w="0" w:type="auto"/>
            <w:hideMark/>
          </w:tcPr>
          <w:p w:rsidR="001E4FA1" w:rsidRPr="00F50CB9" w:rsidRDefault="001E4FA1" w:rsidP="00AF308F">
            <w:pPr>
              <w:spacing w:line="360" w:lineRule="auto"/>
              <w:jc w:val="right"/>
              <w:rPr>
                <w:rFonts w:ascii="Arial" w:eastAsia="Times New Roman" w:hAnsi="Arial" w:cs="Arial"/>
                <w:sz w:val="24"/>
                <w:szCs w:val="24"/>
                <w:lang w:eastAsia="es-MX"/>
              </w:rPr>
            </w:pPr>
            <w:r w:rsidRPr="00F50CB9">
              <w:rPr>
                <w:rFonts w:ascii="Arial" w:eastAsia="Times New Roman" w:hAnsi="Arial" w:cs="Arial"/>
                <w:sz w:val="24"/>
                <w:szCs w:val="24"/>
                <w:lang w:eastAsia="es-MX"/>
              </w:rPr>
              <w:t>129 247.05</w:t>
            </w:r>
          </w:p>
        </w:tc>
      </w:tr>
    </w:tbl>
    <w:p w:rsidR="001E4FA1" w:rsidRPr="00F50CB9" w:rsidRDefault="00814BC3" w:rsidP="00F50CB9">
      <w:pPr>
        <w:spacing w:after="0" w:line="360" w:lineRule="auto"/>
        <w:jc w:val="both"/>
        <w:rPr>
          <w:rFonts w:ascii="Arial" w:eastAsia="Times New Roman" w:hAnsi="Arial" w:cs="Arial"/>
          <w:sz w:val="24"/>
          <w:szCs w:val="24"/>
          <w:lang w:eastAsia="es-MX"/>
        </w:rPr>
      </w:pPr>
      <w:r>
        <w:rPr>
          <w:rFonts w:ascii="Arial" w:eastAsia="Times New Roman" w:hAnsi="Arial" w:cs="Arial"/>
          <w:noProof/>
          <w:sz w:val="24"/>
          <w:szCs w:val="24"/>
          <w:lang w:val="es-MX" w:eastAsia="es-MX" w:bidi="ar-SA"/>
        </w:rPr>
        <w:pict>
          <v:shape id="_x0000_s1081" type="#_x0000_t202" style="position:absolute;left:0;text-align:left;margin-left:90.45pt;margin-top:31.45pt;width:300pt;height:24.75pt;z-index:251695104;mso-position-horizontal-relative:text;mso-position-vertical-relative:text"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4. CERTIFICACIÓN DE PRODUCTOS ORGÁNICOS</w:t>
                  </w:r>
                </w:p>
              </w:txbxContent>
            </v:textbox>
          </v:shape>
        </w:pict>
      </w:r>
      <w:r w:rsidR="00AF308F">
        <w:rPr>
          <w:rFonts w:ascii="Arial" w:eastAsia="Times New Roman" w:hAnsi="Arial" w:cs="Arial"/>
          <w:sz w:val="24"/>
          <w:szCs w:val="24"/>
          <w:lang w:eastAsia="es-MX"/>
        </w:rPr>
        <w:t xml:space="preserve">                          </w:t>
      </w:r>
      <w:proofErr w:type="spellStart"/>
      <w:r w:rsidR="006D14C2" w:rsidRPr="00F50CB9">
        <w:rPr>
          <w:rFonts w:ascii="Arial" w:eastAsia="Times New Roman" w:hAnsi="Arial" w:cs="Arial"/>
          <w:sz w:val="24"/>
          <w:szCs w:val="24"/>
          <w:lang w:eastAsia="es-MX"/>
        </w:rPr>
        <w:t>Fuente</w:t>
      </w:r>
      <w:proofErr w:type="spellEnd"/>
      <w:proofErr w:type="gramStart"/>
      <w:r w:rsidR="006D14C2" w:rsidRPr="00F50CB9">
        <w:rPr>
          <w:rFonts w:ascii="Arial" w:eastAsia="Times New Roman" w:hAnsi="Arial" w:cs="Arial"/>
          <w:sz w:val="24"/>
          <w:szCs w:val="24"/>
          <w:lang w:eastAsia="es-MX"/>
        </w:rPr>
        <w:t>:</w:t>
      </w:r>
      <w:proofErr w:type="gramEnd"/>
      <w:sdt>
        <w:sdtPr>
          <w:rPr>
            <w:rFonts w:ascii="Arial" w:eastAsia="Times New Roman" w:hAnsi="Arial" w:cs="Arial"/>
            <w:sz w:val="24"/>
            <w:szCs w:val="24"/>
            <w:lang w:eastAsia="es-MX"/>
          </w:rPr>
          <w:id w:val="2990824"/>
          <w:citation/>
        </w:sdtPr>
        <w:sdtContent>
          <w:r w:rsidR="00A53FF0" w:rsidRPr="00F50CB9">
            <w:rPr>
              <w:rFonts w:ascii="Arial" w:eastAsia="Times New Roman" w:hAnsi="Arial" w:cs="Arial"/>
              <w:sz w:val="24"/>
              <w:szCs w:val="24"/>
              <w:lang w:eastAsia="es-MX"/>
            </w:rPr>
            <w:fldChar w:fldCharType="begin"/>
          </w:r>
          <w:r w:rsidR="00F15CB9" w:rsidRPr="00F50CB9">
            <w:rPr>
              <w:rFonts w:ascii="Arial" w:eastAsia="Times New Roman" w:hAnsi="Arial" w:cs="Arial"/>
              <w:sz w:val="24"/>
              <w:szCs w:val="24"/>
              <w:lang w:eastAsia="es-MX"/>
            </w:rPr>
            <w:instrText xml:space="preserve"> CITATION Mur10 \l 2058 </w:instrText>
          </w:r>
          <w:r w:rsidR="00A53FF0" w:rsidRPr="00F50CB9">
            <w:rPr>
              <w:rFonts w:ascii="Arial" w:eastAsia="Times New Roman" w:hAnsi="Arial" w:cs="Arial"/>
              <w:sz w:val="24"/>
              <w:szCs w:val="24"/>
              <w:lang w:eastAsia="es-MX"/>
            </w:rPr>
            <w:fldChar w:fldCharType="separate"/>
          </w:r>
          <w:r w:rsidR="00501918" w:rsidRPr="00F50CB9">
            <w:rPr>
              <w:rFonts w:ascii="Arial" w:eastAsia="Times New Roman" w:hAnsi="Arial" w:cs="Arial"/>
              <w:noProof/>
              <w:sz w:val="24"/>
              <w:szCs w:val="24"/>
              <w:lang w:eastAsia="es-MX"/>
            </w:rPr>
            <w:t>(Murillo Bernardo, 2010)</w:t>
          </w:r>
          <w:r w:rsidR="00A53FF0" w:rsidRPr="00F50CB9">
            <w:rPr>
              <w:rFonts w:ascii="Arial" w:eastAsia="Times New Roman" w:hAnsi="Arial" w:cs="Arial"/>
              <w:sz w:val="24"/>
              <w:szCs w:val="24"/>
              <w:lang w:eastAsia="es-MX"/>
            </w:rPr>
            <w:fldChar w:fldCharType="end"/>
          </w:r>
        </w:sdtContent>
      </w:sdt>
      <w:r w:rsidR="006D14C2" w:rsidRPr="00F50CB9">
        <w:rPr>
          <w:rFonts w:ascii="Arial" w:eastAsia="Times New Roman" w:hAnsi="Arial" w:cs="Arial"/>
          <w:sz w:val="24"/>
          <w:szCs w:val="24"/>
          <w:lang w:eastAsia="es-MX"/>
        </w:rPr>
        <w:t>.</w:t>
      </w:r>
    </w:p>
    <w:p w:rsidR="00F15CB9" w:rsidRPr="00F50CB9" w:rsidRDefault="00F15CB9" w:rsidP="00F50CB9">
      <w:pPr>
        <w:spacing w:after="0" w:line="360" w:lineRule="auto"/>
        <w:jc w:val="both"/>
        <w:rPr>
          <w:rFonts w:ascii="Arial" w:eastAsia="Times New Roman" w:hAnsi="Arial" w:cs="Arial"/>
          <w:sz w:val="24"/>
          <w:szCs w:val="24"/>
          <w:lang w:eastAsia="es-MX"/>
        </w:rPr>
      </w:pPr>
    </w:p>
    <w:p w:rsidR="00783DB3"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Se de</w:t>
      </w:r>
      <w:r w:rsidR="00AF308F" w:rsidRPr="00DB7BC5">
        <w:rPr>
          <w:rFonts w:ascii="Arial" w:eastAsia="Times New Roman" w:hAnsi="Arial" w:cs="Arial"/>
          <w:sz w:val="24"/>
          <w:szCs w:val="24"/>
          <w:lang w:val="es-MX" w:eastAsia="es-MX"/>
        </w:rPr>
        <w:t>scribe a continuación</w:t>
      </w:r>
      <w:r w:rsidRPr="00DB7BC5">
        <w:rPr>
          <w:rFonts w:ascii="Arial" w:eastAsia="Times New Roman" w:hAnsi="Arial" w:cs="Arial"/>
          <w:sz w:val="24"/>
          <w:szCs w:val="24"/>
          <w:lang w:val="es-MX" w:eastAsia="es-MX"/>
        </w:rPr>
        <w:t xml:space="preserve"> los pasos básicos para la certificación orgánica con la agencia de certificación OCIA, la cual es una de las agencias con mayor superficie certificada en México. Los costos de certificación dependen del tipo de programas en los que el productor pretenda certificar su producto.</w:t>
      </w: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La certificación orgánica se puede obtener a la primera o segunda inspección, dependiendo del tipo de programa que el productor solicite para su certificación, de las condiciones de sus sistemas productivos y del tipo de información administrativa que se maneje en la producción (finca, fábrica, empaque, etc.). Las etapas para obtener la certificación incluyen los siguientes pasos:</w:t>
      </w:r>
    </w:p>
    <w:p w:rsidR="00802C5C" w:rsidRPr="00DB7BC5" w:rsidRDefault="00802C5C" w:rsidP="00F50CB9">
      <w:pPr>
        <w:spacing w:after="0" w:line="360" w:lineRule="auto"/>
        <w:jc w:val="both"/>
        <w:rPr>
          <w:rFonts w:ascii="Arial" w:eastAsia="Times New Roman" w:hAnsi="Arial" w:cs="Arial"/>
          <w:sz w:val="24"/>
          <w:szCs w:val="24"/>
          <w:lang w:val="es-MX" w:eastAsia="es-MX"/>
        </w:rPr>
      </w:pP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1. </w:t>
      </w:r>
      <w:r w:rsidR="001E4FA1" w:rsidRPr="00DB7BC5">
        <w:rPr>
          <w:rFonts w:ascii="Arial" w:eastAsia="Times New Roman" w:hAnsi="Arial" w:cs="Arial"/>
          <w:sz w:val="24"/>
          <w:szCs w:val="24"/>
          <w:lang w:val="es-MX" w:eastAsia="es-MX"/>
        </w:rPr>
        <w:t>Conocer los estándares del programa para el cual se pretende solicitar la certificación. Se deben de estar realizando ya las prácticas de manejo de acuerdo a los estándares específicos del programa en el que se pretende certificar el producto.</w:t>
      </w:r>
    </w:p>
    <w:p w:rsidR="00802C5C" w:rsidRPr="00DB7BC5" w:rsidRDefault="00802C5C" w:rsidP="00F50CB9">
      <w:pPr>
        <w:spacing w:after="0" w:line="360" w:lineRule="auto"/>
        <w:ind w:hanging="360"/>
        <w:jc w:val="both"/>
        <w:rPr>
          <w:rFonts w:ascii="Arial" w:eastAsia="Times New Roman" w:hAnsi="Arial" w:cs="Arial"/>
          <w:sz w:val="24"/>
          <w:szCs w:val="24"/>
          <w:lang w:val="es-MX" w:eastAsia="es-MX"/>
        </w:rPr>
      </w:pP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2. </w:t>
      </w:r>
      <w:r w:rsidR="001E4FA1" w:rsidRPr="00DB7BC5">
        <w:rPr>
          <w:rFonts w:ascii="Arial" w:eastAsia="Times New Roman" w:hAnsi="Arial" w:cs="Arial"/>
          <w:sz w:val="24"/>
          <w:szCs w:val="24"/>
          <w:lang w:val="es-MX" w:eastAsia="es-MX"/>
        </w:rPr>
        <w:t>Solicitud de certificación. El productor debe llenar el formato de solicitud correspondiente y enviarlo a las oficinas de la agencia certificadora y en respuesta, la agencia le hace llegar al productor nuevos formatos (cuestionarios, acuerdo de licencia de asociados, etc.) que deberá también llenar y volver a enviar de acuerdo con las instrucciones de la agencia.</w:t>
      </w:r>
    </w:p>
    <w:p w:rsidR="00802C5C" w:rsidRPr="00DB7BC5" w:rsidRDefault="00802C5C" w:rsidP="00F50CB9">
      <w:pPr>
        <w:spacing w:after="0" w:line="360" w:lineRule="auto"/>
        <w:ind w:hanging="360"/>
        <w:jc w:val="both"/>
        <w:rPr>
          <w:rFonts w:ascii="Arial" w:eastAsia="Times New Roman" w:hAnsi="Arial" w:cs="Arial"/>
          <w:sz w:val="24"/>
          <w:szCs w:val="24"/>
          <w:lang w:val="es-MX" w:eastAsia="es-MX"/>
        </w:rPr>
      </w:pP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3.  </w:t>
      </w:r>
      <w:r w:rsidR="001E4FA1" w:rsidRPr="00DB7BC5">
        <w:rPr>
          <w:rFonts w:ascii="Arial" w:eastAsia="Times New Roman" w:hAnsi="Arial" w:cs="Arial"/>
          <w:sz w:val="24"/>
          <w:szCs w:val="24"/>
          <w:lang w:val="es-MX" w:eastAsia="es-MX"/>
        </w:rPr>
        <w:t>Pago de la cuota de certificación. El productor debe realizar el pago por la certificación correspondiente, conocida como membresía. Este pago depende del tipo de programas requeridos por el productor.</w:t>
      </w:r>
    </w:p>
    <w:p w:rsidR="008B6817" w:rsidRPr="00DB7BC5" w:rsidRDefault="008B6817" w:rsidP="00F50CB9">
      <w:pPr>
        <w:spacing w:after="0" w:line="360" w:lineRule="auto"/>
        <w:ind w:hanging="360"/>
        <w:jc w:val="both"/>
        <w:rPr>
          <w:rFonts w:ascii="Arial" w:eastAsia="Times New Roman" w:hAnsi="Arial" w:cs="Arial"/>
          <w:sz w:val="24"/>
          <w:szCs w:val="24"/>
          <w:lang w:val="es-MX" w:eastAsia="es-MX"/>
        </w:rPr>
      </w:pPr>
    </w:p>
    <w:p w:rsidR="001E4FA1" w:rsidRPr="00DB7BC5" w:rsidRDefault="00814BC3" w:rsidP="00F50CB9">
      <w:pPr>
        <w:spacing w:after="0" w:line="360" w:lineRule="auto"/>
        <w:ind w:hanging="360"/>
        <w:jc w:val="both"/>
        <w:rPr>
          <w:rFonts w:ascii="Arial" w:eastAsia="Times New Roman" w:hAnsi="Arial" w:cs="Arial"/>
          <w:sz w:val="24"/>
          <w:szCs w:val="24"/>
          <w:lang w:val="es-MX" w:eastAsia="es-MX"/>
        </w:rPr>
      </w:pPr>
      <w:r>
        <w:rPr>
          <w:rFonts w:ascii="Arial" w:eastAsia="Times New Roman" w:hAnsi="Arial" w:cs="Arial"/>
          <w:noProof/>
          <w:sz w:val="24"/>
          <w:szCs w:val="24"/>
          <w:lang w:val="es-MX" w:eastAsia="es-MX" w:bidi="ar-SA"/>
        </w:rPr>
        <w:pict>
          <v:shape id="_x0000_s1082" type="#_x0000_t202" style="position:absolute;left:0;text-align:left;margin-left:91.2pt;margin-top:122.25pt;width:300pt;height:24.75pt;z-index:251696128"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4. CERTIFICACIÓN DE PRODUCTOS ORGÁNICOS</w:t>
                  </w:r>
                </w:p>
              </w:txbxContent>
            </v:textbox>
          </v:shape>
        </w:pict>
      </w:r>
      <w:r w:rsidR="000167C6" w:rsidRPr="00DB7BC5">
        <w:rPr>
          <w:rFonts w:ascii="Arial" w:eastAsia="Times New Roman" w:hAnsi="Arial" w:cs="Arial"/>
          <w:sz w:val="24"/>
          <w:szCs w:val="24"/>
          <w:lang w:val="es-MX" w:eastAsia="es-MX"/>
        </w:rPr>
        <w:t>4.   </w:t>
      </w:r>
      <w:r w:rsidR="001E4FA1" w:rsidRPr="00DB7BC5">
        <w:rPr>
          <w:rFonts w:ascii="Arial" w:eastAsia="Times New Roman" w:hAnsi="Arial" w:cs="Arial"/>
          <w:sz w:val="24"/>
          <w:szCs w:val="24"/>
          <w:lang w:val="es-MX" w:eastAsia="es-MX"/>
        </w:rPr>
        <w:t xml:space="preserve">Envío de información. Se deben enviar los formatos debidamente contestados y con letra legible acerca de la información de su producción a la oficina certificadora. Dentro de los formularios más importantes se encuentran los siguientes: Acuerdo de licencia de asociados, es un acuerdo o contrato realizado entre el solicitante y la agencia certificadora donde se establecen los derechos y </w:t>
      </w:r>
      <w:r w:rsidR="001E4FA1" w:rsidRPr="00DB7BC5">
        <w:rPr>
          <w:rFonts w:ascii="Arial" w:eastAsia="Times New Roman" w:hAnsi="Arial" w:cs="Arial"/>
          <w:sz w:val="24"/>
          <w:szCs w:val="24"/>
          <w:lang w:val="es-MX" w:eastAsia="es-MX"/>
        </w:rPr>
        <w:lastRenderedPageBreak/>
        <w:t>las obligaciones entre ambas partes; Plan de finca, es un documento para realizar la inspección de la unidad de proceso, se debe contestar de manera muy detallada y anexar la documentación específica; Planes de manejo, son documentos acerca de los planes y previsiones; Formas de historial de campo, es un formato para llevar a cabo el reflejo del manejo de tierra.</w:t>
      </w:r>
    </w:p>
    <w:p w:rsidR="00802C5C" w:rsidRPr="00DB7BC5" w:rsidRDefault="00802C5C" w:rsidP="00F50CB9">
      <w:pPr>
        <w:spacing w:after="0" w:line="360" w:lineRule="auto"/>
        <w:ind w:hanging="360"/>
        <w:jc w:val="both"/>
        <w:rPr>
          <w:rFonts w:ascii="Arial" w:eastAsia="Times New Roman" w:hAnsi="Arial" w:cs="Arial"/>
          <w:sz w:val="24"/>
          <w:szCs w:val="24"/>
          <w:lang w:val="es-MX" w:eastAsia="es-MX"/>
        </w:rPr>
      </w:pP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5.  </w:t>
      </w:r>
      <w:r w:rsidR="001E4FA1" w:rsidRPr="00DB7BC5">
        <w:rPr>
          <w:rFonts w:ascii="Arial" w:eastAsia="Times New Roman" w:hAnsi="Arial" w:cs="Arial"/>
          <w:sz w:val="24"/>
          <w:szCs w:val="24"/>
          <w:lang w:val="es-MX" w:eastAsia="es-MX"/>
        </w:rPr>
        <w:t>Revisión previa de la información. La agencia revisa la información y los formularios enviados por el productor y se le notifica si la información es suficiente o si es necesario añadir más información.</w:t>
      </w:r>
    </w:p>
    <w:p w:rsidR="00802C5C" w:rsidRPr="00DB7BC5" w:rsidRDefault="00802C5C" w:rsidP="00F50CB9">
      <w:pPr>
        <w:spacing w:after="0" w:line="360" w:lineRule="auto"/>
        <w:ind w:hanging="360"/>
        <w:jc w:val="both"/>
        <w:rPr>
          <w:rFonts w:ascii="Arial" w:eastAsia="Times New Roman" w:hAnsi="Arial" w:cs="Arial"/>
          <w:sz w:val="24"/>
          <w:szCs w:val="24"/>
          <w:lang w:val="es-MX" w:eastAsia="es-MX"/>
        </w:rPr>
      </w:pP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6.  </w:t>
      </w:r>
      <w:r w:rsidR="001E4FA1" w:rsidRPr="00DB7BC5">
        <w:rPr>
          <w:rFonts w:ascii="Arial" w:eastAsia="Times New Roman" w:hAnsi="Arial" w:cs="Arial"/>
          <w:sz w:val="24"/>
          <w:szCs w:val="24"/>
          <w:lang w:val="es-MX" w:eastAsia="es-MX"/>
        </w:rPr>
        <w:t>Asignación de un inspector independiente. Una vez que ya se recibió la información completa se asigna un inspector que se hace cargo de evaluar la zona de producción. La agencia le envía al productor el presupuesto de la inspección, se le contacta para detallar información y se acuerdan las fechas de inspección. Para que tenga validez debe de ser antes de la cosecha.</w:t>
      </w:r>
    </w:p>
    <w:p w:rsidR="00802C5C" w:rsidRPr="00DB7BC5" w:rsidRDefault="00802C5C" w:rsidP="00F50CB9">
      <w:pPr>
        <w:spacing w:after="0" w:line="360" w:lineRule="auto"/>
        <w:ind w:hanging="360"/>
        <w:jc w:val="both"/>
        <w:rPr>
          <w:rFonts w:ascii="Arial" w:eastAsia="Times New Roman" w:hAnsi="Arial" w:cs="Arial"/>
          <w:sz w:val="24"/>
          <w:szCs w:val="24"/>
          <w:lang w:val="es-MX" w:eastAsia="es-MX"/>
        </w:rPr>
      </w:pP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7.   </w:t>
      </w:r>
      <w:r w:rsidR="001E4FA1" w:rsidRPr="00DB7BC5">
        <w:rPr>
          <w:rFonts w:ascii="Arial" w:eastAsia="Times New Roman" w:hAnsi="Arial" w:cs="Arial"/>
          <w:sz w:val="24"/>
          <w:szCs w:val="24"/>
          <w:lang w:val="es-MX" w:eastAsia="es-MX"/>
        </w:rPr>
        <w:t>Inspección de campo. El inspector realiza su visita y junto con el productor firman la declaración de inspección. En México existe un grupo de inspectores organizados en una Asociación Nacional de Inspectores Orgánicos (ANIO), actualmente son alrededor de 30 miembros que trabajan mediante estos convenios en agencias locales. Después de la primera inspección que es programada, las que siguen pueden ser de dos tipos, programadas y no anunciadas, o inspecciones sorpresa.</w:t>
      </w:r>
    </w:p>
    <w:p w:rsidR="00802C5C" w:rsidRPr="00DB7BC5" w:rsidRDefault="00802C5C" w:rsidP="00F50CB9">
      <w:pPr>
        <w:spacing w:after="0" w:line="360" w:lineRule="auto"/>
        <w:ind w:hanging="360"/>
        <w:jc w:val="both"/>
        <w:rPr>
          <w:rFonts w:ascii="Arial" w:eastAsia="Times New Roman" w:hAnsi="Arial" w:cs="Arial"/>
          <w:sz w:val="24"/>
          <w:szCs w:val="24"/>
          <w:lang w:val="es-MX" w:eastAsia="es-MX"/>
        </w:rPr>
      </w:pP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8.   </w:t>
      </w:r>
      <w:r w:rsidR="001E4FA1" w:rsidRPr="00DB7BC5">
        <w:rPr>
          <w:rFonts w:ascii="Arial" w:eastAsia="Times New Roman" w:hAnsi="Arial" w:cs="Arial"/>
          <w:sz w:val="24"/>
          <w:szCs w:val="24"/>
          <w:lang w:val="es-MX" w:eastAsia="es-MX"/>
        </w:rPr>
        <w:t>Informe de inspección. El inspector se encarga de hacer un informe acerca de la visita y envía el documento original a la oficina de la agencia certificadora.</w:t>
      </w:r>
    </w:p>
    <w:p w:rsidR="00802C5C" w:rsidRPr="00DB7BC5" w:rsidRDefault="00802C5C" w:rsidP="00F50CB9">
      <w:pPr>
        <w:spacing w:after="0" w:line="360" w:lineRule="auto"/>
        <w:ind w:hanging="360"/>
        <w:jc w:val="both"/>
        <w:rPr>
          <w:rFonts w:ascii="Arial" w:eastAsia="Times New Roman" w:hAnsi="Arial" w:cs="Arial"/>
          <w:sz w:val="24"/>
          <w:szCs w:val="24"/>
          <w:lang w:val="es-MX" w:eastAsia="es-MX"/>
        </w:rPr>
      </w:pP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9.   </w:t>
      </w:r>
      <w:r w:rsidR="001E4FA1" w:rsidRPr="00DB7BC5">
        <w:rPr>
          <w:rFonts w:ascii="Arial" w:eastAsia="Times New Roman" w:hAnsi="Arial" w:cs="Arial"/>
          <w:sz w:val="24"/>
          <w:szCs w:val="24"/>
          <w:lang w:val="es-MX" w:eastAsia="es-MX"/>
        </w:rPr>
        <w:t>Revisión por el comité de certificación. El comité revisa el informe y emite una recomendación. Un paquete de documentos es enviado al Comité de Decisión Final junto con el acta de revisión para la última evaluación.</w:t>
      </w:r>
      <w:r w:rsidR="005B714F">
        <w:rPr>
          <w:rFonts w:ascii="Arial" w:eastAsia="Times New Roman" w:hAnsi="Arial" w:cs="Arial"/>
          <w:sz w:val="24"/>
          <w:szCs w:val="24"/>
          <w:lang w:val="es-MX" w:eastAsia="es-MX"/>
        </w:rPr>
        <w:t xml:space="preserve"> </w:t>
      </w:r>
    </w:p>
    <w:p w:rsidR="00802C5C" w:rsidRPr="00DB7BC5" w:rsidRDefault="00814BC3" w:rsidP="00F50CB9">
      <w:pPr>
        <w:spacing w:after="0" w:line="360" w:lineRule="auto"/>
        <w:ind w:hanging="360"/>
        <w:jc w:val="both"/>
        <w:rPr>
          <w:rFonts w:ascii="Arial" w:eastAsia="Times New Roman" w:hAnsi="Arial" w:cs="Arial"/>
          <w:sz w:val="24"/>
          <w:szCs w:val="24"/>
          <w:lang w:val="es-MX" w:eastAsia="es-MX"/>
        </w:rPr>
      </w:pPr>
      <w:r>
        <w:rPr>
          <w:rFonts w:ascii="Arial" w:eastAsia="Times New Roman" w:hAnsi="Arial" w:cs="Arial"/>
          <w:noProof/>
          <w:sz w:val="24"/>
          <w:szCs w:val="24"/>
          <w:lang w:val="es-MX" w:eastAsia="es-MX" w:bidi="ar-SA"/>
        </w:rPr>
        <w:pict>
          <v:shape id="_x0000_s1083" type="#_x0000_t202" style="position:absolute;left:0;text-align:left;margin-left:89.7pt;margin-top:41.7pt;width:300pt;height:24.75pt;z-index:251697152"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4. CERTIFICACIÓN DE PRODUCTOS ORGÁNICOS</w:t>
                  </w:r>
                </w:p>
              </w:txbxContent>
            </v:textbox>
          </v:shape>
        </w:pict>
      </w:r>
    </w:p>
    <w:p w:rsidR="001E4FA1"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lastRenderedPageBreak/>
        <w:t xml:space="preserve">10. </w:t>
      </w:r>
      <w:r w:rsidR="001E4FA1" w:rsidRPr="00DB7BC5">
        <w:rPr>
          <w:rFonts w:ascii="Arial" w:eastAsia="Times New Roman" w:hAnsi="Arial" w:cs="Arial"/>
          <w:sz w:val="24"/>
          <w:szCs w:val="24"/>
          <w:lang w:val="es-MX" w:eastAsia="es-MX"/>
        </w:rPr>
        <w:t>Comité de Decisión Final (CDF). Dictamina si se le concede la certificación o no y de acuerdo al resultado se emite el documento de certificación o una carta con los resultados. Cualquiera que sea el resultado se le envía una carta de notificación de requisitos y recomendaciones.</w:t>
      </w:r>
    </w:p>
    <w:p w:rsidR="00802C5C" w:rsidRPr="00DB7BC5" w:rsidRDefault="00802C5C" w:rsidP="00F50CB9">
      <w:pPr>
        <w:spacing w:after="0" w:line="360" w:lineRule="auto"/>
        <w:ind w:hanging="360"/>
        <w:jc w:val="both"/>
        <w:rPr>
          <w:rFonts w:ascii="Arial" w:eastAsia="Times New Roman" w:hAnsi="Arial" w:cs="Arial"/>
          <w:sz w:val="24"/>
          <w:szCs w:val="24"/>
          <w:lang w:val="es-MX" w:eastAsia="es-MX"/>
        </w:rPr>
      </w:pPr>
    </w:p>
    <w:p w:rsidR="00171088" w:rsidRPr="00DB7BC5" w:rsidRDefault="000167C6"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11. </w:t>
      </w:r>
      <w:r w:rsidR="001E4FA1" w:rsidRPr="00DB7BC5">
        <w:rPr>
          <w:rFonts w:ascii="Arial" w:eastAsia="Times New Roman" w:hAnsi="Arial" w:cs="Arial"/>
          <w:sz w:val="24"/>
          <w:szCs w:val="24"/>
          <w:lang w:val="es-MX" w:eastAsia="es-MX"/>
        </w:rPr>
        <w:t>Ventas y uso de Certificados de Transacción. Una vez que se tiene el documento de certificación se puede solicitar certificados de transacción TC) para las ventas de su producto orgánico.</w:t>
      </w:r>
      <w:sdt>
        <w:sdtPr>
          <w:rPr>
            <w:rFonts w:ascii="Arial" w:eastAsia="Times New Roman" w:hAnsi="Arial" w:cs="Arial"/>
            <w:sz w:val="24"/>
            <w:szCs w:val="24"/>
            <w:lang w:eastAsia="es-MX"/>
          </w:rPr>
          <w:id w:val="2990820"/>
          <w:citation/>
        </w:sdtPr>
        <w:sdtContent>
          <w:r w:rsidR="00A53FF0" w:rsidRPr="00F50CB9">
            <w:rPr>
              <w:rFonts w:ascii="Arial" w:eastAsia="Times New Roman" w:hAnsi="Arial" w:cs="Arial"/>
              <w:sz w:val="24"/>
              <w:szCs w:val="24"/>
              <w:lang w:eastAsia="es-MX"/>
            </w:rPr>
            <w:fldChar w:fldCharType="begin"/>
          </w:r>
          <w:r w:rsidR="00F15CB9" w:rsidRPr="00DB7BC5">
            <w:rPr>
              <w:rFonts w:ascii="Arial" w:eastAsia="Times New Roman" w:hAnsi="Arial" w:cs="Arial"/>
              <w:sz w:val="24"/>
              <w:szCs w:val="24"/>
              <w:lang w:val="es-MX" w:eastAsia="es-MX"/>
            </w:rPr>
            <w:instrText xml:space="preserve"> CITATION Mur10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(Murillo Bernardo, 2010)</w:t>
          </w:r>
          <w:r w:rsidR="00A53FF0" w:rsidRPr="00F50CB9">
            <w:rPr>
              <w:rFonts w:ascii="Arial" w:eastAsia="Times New Roman" w:hAnsi="Arial" w:cs="Arial"/>
              <w:sz w:val="24"/>
              <w:szCs w:val="24"/>
              <w:lang w:eastAsia="es-MX"/>
            </w:rPr>
            <w:fldChar w:fldCharType="end"/>
          </w:r>
        </w:sdtContent>
      </w:sdt>
    </w:p>
    <w:p w:rsidR="001E4FA1" w:rsidRPr="00DB7BC5" w:rsidRDefault="001E4FA1" w:rsidP="00F50CB9">
      <w:pPr>
        <w:spacing w:after="0" w:line="360" w:lineRule="auto"/>
        <w:jc w:val="both"/>
        <w:rPr>
          <w:rFonts w:ascii="Arial" w:eastAsia="Times New Roman" w:hAnsi="Arial" w:cs="Arial"/>
          <w:b/>
          <w:sz w:val="24"/>
          <w:szCs w:val="24"/>
          <w:lang w:val="es-MX" w:eastAsia="es-MX"/>
        </w:rPr>
      </w:pPr>
    </w:p>
    <w:p w:rsidR="00171088" w:rsidRPr="00DB7BC5" w:rsidRDefault="00171088" w:rsidP="00F50CB9">
      <w:pPr>
        <w:spacing w:after="0" w:line="360" w:lineRule="auto"/>
        <w:jc w:val="both"/>
        <w:rPr>
          <w:rFonts w:ascii="Arial" w:eastAsia="Times New Roman" w:hAnsi="Arial" w:cs="Arial"/>
          <w:b/>
          <w:sz w:val="24"/>
          <w:szCs w:val="24"/>
          <w:lang w:val="es-MX" w:eastAsia="es-MX"/>
        </w:rPr>
      </w:pPr>
    </w:p>
    <w:p w:rsidR="001E4FA1" w:rsidRPr="00DB7BC5" w:rsidRDefault="00AF308F" w:rsidP="00F50CB9">
      <w:pPr>
        <w:spacing w:after="0" w:line="360" w:lineRule="auto"/>
        <w:jc w:val="both"/>
        <w:rPr>
          <w:rFonts w:ascii="Arial" w:eastAsia="Times New Roman" w:hAnsi="Arial" w:cs="Arial"/>
          <w:b/>
          <w:sz w:val="24"/>
          <w:szCs w:val="24"/>
          <w:lang w:val="es-MX" w:eastAsia="es-MX"/>
        </w:rPr>
      </w:pPr>
      <w:r w:rsidRPr="00DB7BC5">
        <w:rPr>
          <w:rFonts w:ascii="Arial" w:eastAsia="Times New Roman" w:hAnsi="Arial" w:cs="Arial"/>
          <w:b/>
          <w:sz w:val="24"/>
          <w:szCs w:val="24"/>
          <w:lang w:val="es-MX" w:eastAsia="es-MX"/>
        </w:rPr>
        <w:t xml:space="preserve">4.2 </w:t>
      </w:r>
      <w:r w:rsidR="001E4FA1" w:rsidRPr="00DB7BC5">
        <w:rPr>
          <w:rFonts w:ascii="Arial" w:eastAsia="Times New Roman" w:hAnsi="Arial" w:cs="Arial"/>
          <w:b/>
          <w:sz w:val="24"/>
          <w:szCs w:val="24"/>
          <w:lang w:val="es-MX" w:eastAsia="es-MX"/>
        </w:rPr>
        <w:t>Tipos de inspecciones orgánicas</w:t>
      </w:r>
    </w:p>
    <w:p w:rsidR="001E4FA1" w:rsidRPr="00DB7BC5" w:rsidRDefault="001E4FA1" w:rsidP="00F50CB9">
      <w:pPr>
        <w:spacing w:after="0" w:line="360" w:lineRule="auto"/>
        <w:ind w:hanging="360"/>
        <w:jc w:val="both"/>
        <w:rPr>
          <w:rFonts w:ascii="Arial" w:eastAsia="Times New Roman" w:hAnsi="Arial" w:cs="Arial"/>
          <w:sz w:val="24"/>
          <w:szCs w:val="24"/>
          <w:lang w:val="es-MX" w:eastAsia="es-MX"/>
        </w:rPr>
      </w:pPr>
    </w:p>
    <w:p w:rsidR="001E4FA1" w:rsidRPr="00814BC3" w:rsidRDefault="001E4FA1" w:rsidP="00814BC3">
      <w:pPr>
        <w:pStyle w:val="Prrafodelista"/>
        <w:numPr>
          <w:ilvl w:val="0"/>
          <w:numId w:val="20"/>
        </w:numPr>
        <w:spacing w:after="0" w:line="360" w:lineRule="auto"/>
        <w:jc w:val="both"/>
        <w:rPr>
          <w:rFonts w:ascii="Arial" w:eastAsia="Times New Roman" w:hAnsi="Arial" w:cs="Arial"/>
          <w:sz w:val="24"/>
          <w:szCs w:val="24"/>
          <w:lang w:val="es-MX" w:eastAsia="es-MX"/>
        </w:rPr>
      </w:pPr>
      <w:r w:rsidRPr="00814BC3">
        <w:rPr>
          <w:rFonts w:ascii="Arial" w:eastAsia="Times New Roman" w:hAnsi="Arial" w:cs="Arial"/>
          <w:sz w:val="24"/>
          <w:szCs w:val="24"/>
          <w:lang w:val="es-MX" w:eastAsia="es-MX"/>
        </w:rPr>
        <w:t>Inspecciones programadas. Se realizan en las unidades de producción, transformación, almacenamiento, instalaciones y sitios donde se manejen los productos orgánicos. Este tipo de inspección es anual, posterior a la solicitud y pago de cuotas de certificación por parte del solicitante. El inspector realiza su inspección en instalaciones físicas, registros y bitácoras, libros contables y cualquier otra documentación que considere necesaria.</w:t>
      </w:r>
    </w:p>
    <w:p w:rsidR="00802C5C" w:rsidRPr="00DB7BC5" w:rsidRDefault="00802C5C" w:rsidP="00F50CB9">
      <w:pPr>
        <w:spacing w:after="0" w:line="360" w:lineRule="auto"/>
        <w:ind w:left="720"/>
        <w:jc w:val="both"/>
        <w:rPr>
          <w:rFonts w:ascii="Arial" w:eastAsia="Times New Roman" w:hAnsi="Arial" w:cs="Arial"/>
          <w:sz w:val="24"/>
          <w:szCs w:val="24"/>
          <w:lang w:val="es-MX" w:eastAsia="es-MX"/>
        </w:rPr>
      </w:pPr>
    </w:p>
    <w:p w:rsidR="001E4FA1" w:rsidRPr="00DB7BC5" w:rsidRDefault="001E4FA1" w:rsidP="00814BC3">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Un procedimiento regular para llevar a cabo las inspecciones será de la siguiente forma:</w:t>
      </w:r>
    </w:p>
    <w:p w:rsidR="006A0876" w:rsidRPr="00DB7BC5" w:rsidRDefault="006A0876" w:rsidP="00F50CB9">
      <w:pPr>
        <w:spacing w:after="0" w:line="360" w:lineRule="auto"/>
        <w:ind w:left="720"/>
        <w:jc w:val="both"/>
        <w:rPr>
          <w:rFonts w:ascii="Arial" w:eastAsia="Times New Roman" w:hAnsi="Arial" w:cs="Arial"/>
          <w:sz w:val="24"/>
          <w:szCs w:val="24"/>
          <w:lang w:val="es-MX" w:eastAsia="es-MX"/>
        </w:rPr>
      </w:pPr>
    </w:p>
    <w:p w:rsidR="00E14B1F" w:rsidRPr="00DB7BC5" w:rsidRDefault="006A0876"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a</w:t>
      </w:r>
      <w:r w:rsidR="00784CA3" w:rsidRPr="00DB7BC5">
        <w:rPr>
          <w:rFonts w:ascii="Arial" w:eastAsia="Times New Roman" w:hAnsi="Arial" w:cs="Arial"/>
          <w:sz w:val="24"/>
          <w:szCs w:val="24"/>
          <w:lang w:val="es-MX" w:eastAsia="es-MX"/>
        </w:rPr>
        <w:t xml:space="preserve">) </w:t>
      </w:r>
      <w:r w:rsidR="001E4FA1" w:rsidRPr="00DB7BC5">
        <w:rPr>
          <w:rFonts w:ascii="Arial" w:eastAsia="Times New Roman" w:hAnsi="Arial" w:cs="Arial"/>
          <w:sz w:val="24"/>
          <w:szCs w:val="24"/>
          <w:lang w:val="es-MX" w:eastAsia="es-MX"/>
        </w:rPr>
        <w:t>El inspector revisa el expediente enviado por el solicitante.</w:t>
      </w:r>
    </w:p>
    <w:p w:rsidR="001E4FA1" w:rsidRPr="00DB7BC5" w:rsidRDefault="006A0876"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b</w:t>
      </w:r>
      <w:r w:rsidR="00784CA3" w:rsidRPr="00DB7BC5">
        <w:rPr>
          <w:rFonts w:ascii="Arial" w:eastAsia="Times New Roman" w:hAnsi="Arial" w:cs="Arial"/>
          <w:sz w:val="24"/>
          <w:szCs w:val="24"/>
          <w:lang w:val="es-MX" w:eastAsia="es-MX"/>
        </w:rPr>
        <w:t>)</w:t>
      </w:r>
      <w:r w:rsidR="001E4FA1" w:rsidRPr="00DB7BC5">
        <w:rPr>
          <w:rFonts w:ascii="Arial" w:eastAsia="Times New Roman" w:hAnsi="Arial" w:cs="Arial"/>
          <w:sz w:val="24"/>
          <w:szCs w:val="24"/>
          <w:lang w:val="es-MX" w:eastAsia="es-MX"/>
        </w:rPr>
        <w:t xml:space="preserve"> El inspector contacta al solicitante para un plan de actividades, así como para cuestionar cualquier </w:t>
      </w:r>
      <w:r w:rsidR="00783DB3" w:rsidRPr="00DB7BC5">
        <w:rPr>
          <w:rFonts w:ascii="Arial" w:eastAsia="Times New Roman" w:hAnsi="Arial" w:cs="Arial"/>
          <w:sz w:val="24"/>
          <w:szCs w:val="24"/>
          <w:lang w:val="es-MX" w:eastAsia="es-MX"/>
        </w:rPr>
        <w:t>d</w:t>
      </w:r>
      <w:r w:rsidR="001E4FA1" w:rsidRPr="00DB7BC5">
        <w:rPr>
          <w:rFonts w:ascii="Arial" w:eastAsia="Times New Roman" w:hAnsi="Arial" w:cs="Arial"/>
          <w:sz w:val="24"/>
          <w:szCs w:val="24"/>
          <w:lang w:val="es-MX" w:eastAsia="es-MX"/>
        </w:rPr>
        <w:t>uda con respecto al manejo de la operación.</w:t>
      </w:r>
    </w:p>
    <w:p w:rsidR="001E4FA1" w:rsidRPr="00DB7BC5" w:rsidRDefault="006A0876"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c</w:t>
      </w:r>
      <w:r w:rsidR="00784CA3" w:rsidRPr="00DB7BC5">
        <w:rPr>
          <w:rFonts w:ascii="Arial" w:eastAsia="Times New Roman" w:hAnsi="Arial" w:cs="Arial"/>
          <w:sz w:val="24"/>
          <w:szCs w:val="24"/>
          <w:lang w:val="es-MX" w:eastAsia="es-MX"/>
        </w:rPr>
        <w:t>) El</w:t>
      </w:r>
      <w:r w:rsidR="001E4FA1" w:rsidRPr="00DB7BC5">
        <w:rPr>
          <w:rFonts w:ascii="Arial" w:eastAsia="Times New Roman" w:hAnsi="Arial" w:cs="Arial"/>
          <w:sz w:val="24"/>
          <w:szCs w:val="24"/>
          <w:lang w:val="es-MX" w:eastAsia="es-MX"/>
        </w:rPr>
        <w:t xml:space="preserve"> inspector viaja a la unidad de producción para desarrollar la inspección documentando.</w:t>
      </w:r>
    </w:p>
    <w:p w:rsidR="001E4FA1" w:rsidRPr="00DB7BC5" w:rsidRDefault="00814BC3" w:rsidP="00F50CB9">
      <w:pPr>
        <w:spacing w:after="0" w:line="360" w:lineRule="auto"/>
        <w:jc w:val="both"/>
        <w:rPr>
          <w:rFonts w:ascii="Arial" w:eastAsia="Times New Roman" w:hAnsi="Arial" w:cs="Arial"/>
          <w:sz w:val="24"/>
          <w:szCs w:val="24"/>
          <w:lang w:val="es-MX" w:eastAsia="es-MX"/>
        </w:rPr>
      </w:pPr>
      <w:r>
        <w:rPr>
          <w:rFonts w:ascii="Arial" w:eastAsia="Times New Roman" w:hAnsi="Arial" w:cs="Arial"/>
          <w:noProof/>
          <w:sz w:val="24"/>
          <w:szCs w:val="24"/>
          <w:lang w:val="es-MX" w:eastAsia="es-MX" w:bidi="ar-SA"/>
        </w:rPr>
        <w:pict>
          <v:shape id="_x0000_s1084" type="#_x0000_t202" style="position:absolute;left:0;text-align:left;margin-left:91.2pt;margin-top:105.3pt;width:300pt;height:24.75pt;z-index:251698176"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4. CERTIFICACIÓN DE PRODUCTOS ORGÁNICOS</w:t>
                  </w:r>
                </w:p>
              </w:txbxContent>
            </v:textbox>
          </v:shape>
        </w:pict>
      </w:r>
      <w:r w:rsidR="006A0876" w:rsidRPr="00DB7BC5">
        <w:rPr>
          <w:rFonts w:ascii="Arial" w:eastAsia="Times New Roman" w:hAnsi="Arial" w:cs="Arial"/>
          <w:sz w:val="24"/>
          <w:szCs w:val="24"/>
          <w:lang w:val="es-MX" w:eastAsia="es-MX"/>
        </w:rPr>
        <w:t>d</w:t>
      </w:r>
      <w:r w:rsidR="001E4FA1" w:rsidRPr="00DB7BC5">
        <w:rPr>
          <w:rFonts w:ascii="Arial" w:eastAsia="Times New Roman" w:hAnsi="Arial" w:cs="Arial"/>
          <w:sz w:val="24"/>
          <w:szCs w:val="24"/>
          <w:lang w:val="es-MX" w:eastAsia="es-MX"/>
        </w:rPr>
        <w:t xml:space="preserve">) </w:t>
      </w:r>
      <w:r w:rsidR="00783DB3" w:rsidRPr="00DB7BC5">
        <w:rPr>
          <w:rFonts w:ascii="Arial" w:eastAsia="Times New Roman" w:hAnsi="Arial" w:cs="Arial"/>
          <w:sz w:val="24"/>
          <w:szCs w:val="24"/>
          <w:lang w:val="es-MX" w:eastAsia="es-MX"/>
        </w:rPr>
        <w:t xml:space="preserve">Se </w:t>
      </w:r>
      <w:r w:rsidR="001E4FA1" w:rsidRPr="00DB7BC5">
        <w:rPr>
          <w:rFonts w:ascii="Arial" w:eastAsia="Times New Roman" w:hAnsi="Arial" w:cs="Arial"/>
          <w:sz w:val="24"/>
          <w:szCs w:val="24"/>
          <w:lang w:val="es-MX" w:eastAsia="es-MX"/>
        </w:rPr>
        <w:t xml:space="preserve">verifica la exactitud de la información que haya sido enviada a la agencia por parte del solicitante. Otro aspecto es verificar la no utilización de sustancias prohibidas e incluso se pueden pedir muestras de tejidos de plantas, frutos y animales. Se realizan también entrevistas a personal o a vecinos y el inspector </w:t>
      </w:r>
      <w:r w:rsidR="001E4FA1" w:rsidRPr="00DB7BC5">
        <w:rPr>
          <w:rFonts w:ascii="Arial" w:eastAsia="Times New Roman" w:hAnsi="Arial" w:cs="Arial"/>
          <w:sz w:val="24"/>
          <w:szCs w:val="24"/>
          <w:lang w:val="es-MX" w:eastAsia="es-MX"/>
        </w:rPr>
        <w:lastRenderedPageBreak/>
        <w:t>lleva a cabo una reunión final de cierre, con él o los representantes autorizados de la unidad de producción, para dar a conocer sus puntos de vista sobre el resultado de la inspección.</w:t>
      </w:r>
    </w:p>
    <w:p w:rsidR="00802C5C" w:rsidRPr="00DB7BC5" w:rsidRDefault="00802C5C" w:rsidP="00F50CB9">
      <w:pPr>
        <w:spacing w:after="0" w:line="360" w:lineRule="auto"/>
        <w:ind w:left="720"/>
        <w:jc w:val="both"/>
        <w:rPr>
          <w:rFonts w:ascii="Arial" w:eastAsia="Times New Roman" w:hAnsi="Arial" w:cs="Arial"/>
          <w:sz w:val="24"/>
          <w:szCs w:val="24"/>
          <w:lang w:val="es-MX" w:eastAsia="es-MX"/>
        </w:rPr>
      </w:pPr>
    </w:p>
    <w:p w:rsidR="001E4FA1" w:rsidRPr="00DB7BC5" w:rsidRDefault="00E14B1F" w:rsidP="00F50CB9">
      <w:pPr>
        <w:spacing w:after="0" w:line="360" w:lineRule="auto"/>
        <w:ind w:hanging="360"/>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2.   </w:t>
      </w:r>
      <w:r w:rsidR="001E4FA1" w:rsidRPr="00DB7BC5">
        <w:rPr>
          <w:rFonts w:ascii="Arial" w:eastAsia="Times New Roman" w:hAnsi="Arial" w:cs="Arial"/>
          <w:sz w:val="24"/>
          <w:szCs w:val="24"/>
          <w:lang w:val="es-MX" w:eastAsia="es-MX"/>
        </w:rPr>
        <w:t>Inspecciones no anunciadas. Se realizan a criterio de la agencia  de certificación o son requeridas por el gobierno, se llevan a cabo sin solicitarlo a la unidad de producción. Durante la inspección se puede obtener información a partir de conversaciones, de la vista y del olfato con productor y responsable de áreas en las empresas</w:t>
      </w:r>
    </w:p>
    <w:p w:rsidR="008B6817" w:rsidRPr="00DB7BC5" w:rsidRDefault="008B6817" w:rsidP="00F50CB9">
      <w:pPr>
        <w:spacing w:after="0" w:line="360" w:lineRule="auto"/>
        <w:ind w:hanging="360"/>
        <w:jc w:val="both"/>
        <w:rPr>
          <w:rFonts w:ascii="Arial" w:eastAsia="Times New Roman" w:hAnsi="Arial" w:cs="Arial"/>
          <w:sz w:val="24"/>
          <w:szCs w:val="24"/>
          <w:lang w:val="es-MX" w:eastAsia="es-MX"/>
        </w:rPr>
      </w:pPr>
    </w:p>
    <w:p w:rsidR="001E4FA1" w:rsidRPr="00DB7BC5" w:rsidRDefault="001E4FA1"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Además de lo anterior, durante la inspección se debe verificar el cumplimiento con la normatividad que se trabaja en los siguientes rubros:</w:t>
      </w:r>
    </w:p>
    <w:p w:rsidR="008B6817" w:rsidRPr="00DB7BC5" w:rsidRDefault="008B6817" w:rsidP="00F50CB9">
      <w:pPr>
        <w:spacing w:after="0" w:line="360" w:lineRule="auto"/>
        <w:jc w:val="both"/>
        <w:rPr>
          <w:rFonts w:ascii="Arial" w:eastAsia="Times New Roman" w:hAnsi="Arial" w:cs="Arial"/>
          <w:sz w:val="24"/>
          <w:szCs w:val="24"/>
          <w:lang w:val="es-MX" w:eastAsia="es-MX"/>
        </w:rPr>
      </w:pP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1)</w:t>
      </w:r>
      <w:r w:rsidR="001E4FA1" w:rsidRPr="00DB7BC5">
        <w:rPr>
          <w:rFonts w:ascii="Arial" w:eastAsia="Times New Roman" w:hAnsi="Arial" w:cs="Arial"/>
          <w:sz w:val="24"/>
          <w:szCs w:val="24"/>
          <w:lang w:val="es-MX" w:eastAsia="es-MX"/>
        </w:rPr>
        <w:t> Manejo del suelo, fertilidad, fuentes de fertilización, rotación de cosechas y desarrollo de cultivos.</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2) </w:t>
      </w:r>
      <w:r w:rsidR="00AF308F" w:rsidRPr="00DB7BC5">
        <w:rPr>
          <w:rFonts w:ascii="Arial" w:eastAsia="Times New Roman" w:hAnsi="Arial" w:cs="Arial"/>
          <w:sz w:val="24"/>
          <w:szCs w:val="24"/>
          <w:lang w:val="es-MX" w:eastAsia="es-MX"/>
        </w:rPr>
        <w:t>Semillas.</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3</w:t>
      </w:r>
      <w:r w:rsidR="00784CA3" w:rsidRPr="00DB7BC5">
        <w:rPr>
          <w:rFonts w:ascii="Arial" w:eastAsia="Times New Roman" w:hAnsi="Arial" w:cs="Arial"/>
          <w:sz w:val="24"/>
          <w:szCs w:val="24"/>
          <w:lang w:val="es-MX" w:eastAsia="es-MX"/>
        </w:rPr>
        <w:t xml:space="preserve">) </w:t>
      </w:r>
      <w:r w:rsidR="001E4FA1" w:rsidRPr="00DB7BC5">
        <w:rPr>
          <w:rFonts w:ascii="Arial" w:eastAsia="Times New Roman" w:hAnsi="Arial" w:cs="Arial"/>
          <w:sz w:val="24"/>
          <w:szCs w:val="24"/>
          <w:lang w:val="es-MX" w:eastAsia="es-MX"/>
        </w:rPr>
        <w:t>Manejo de plagas, enfermedades, ciclos de vida, reconocimiento de los problemas, uso de equipo apropiado, condiciones de uso, métodos de control, productos y procedimientos.</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4</w:t>
      </w:r>
      <w:r w:rsidR="00784CA3" w:rsidRPr="00DB7BC5">
        <w:rPr>
          <w:rFonts w:ascii="Arial" w:eastAsia="Times New Roman" w:hAnsi="Arial" w:cs="Arial"/>
          <w:sz w:val="24"/>
          <w:szCs w:val="24"/>
          <w:lang w:val="es-MX" w:eastAsia="es-MX"/>
        </w:rPr>
        <w:t xml:space="preserve">) </w:t>
      </w:r>
      <w:r w:rsidR="001E4FA1" w:rsidRPr="00DB7BC5">
        <w:rPr>
          <w:rFonts w:ascii="Arial" w:eastAsia="Times New Roman" w:hAnsi="Arial" w:cs="Arial"/>
          <w:sz w:val="24"/>
          <w:szCs w:val="24"/>
          <w:lang w:val="es-MX" w:eastAsia="es-MX"/>
        </w:rPr>
        <w:t>Agua de riego. Fuente, análisis, probables agentes contaminantes, uso de parcelas aledañas, desinfección de cintas.</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231C32">
        <w:rPr>
          <w:rFonts w:ascii="Arial" w:eastAsia="Times New Roman" w:hAnsi="Arial" w:cs="Arial"/>
          <w:sz w:val="24"/>
          <w:szCs w:val="24"/>
          <w:lang w:val="es-MX" w:eastAsia="es-MX"/>
        </w:rPr>
        <w:t>5</w:t>
      </w:r>
      <w:r w:rsidR="00784CA3" w:rsidRPr="00231C32">
        <w:rPr>
          <w:rFonts w:ascii="Arial" w:eastAsia="Times New Roman" w:hAnsi="Arial" w:cs="Arial"/>
          <w:sz w:val="24"/>
          <w:szCs w:val="24"/>
          <w:lang w:val="es-MX" w:eastAsia="es-MX"/>
        </w:rPr>
        <w:t>)</w:t>
      </w:r>
      <w:r w:rsidR="00711B54" w:rsidRPr="00231C32">
        <w:rPr>
          <w:rFonts w:ascii="Arial" w:eastAsia="Times New Roman" w:hAnsi="Arial" w:cs="Arial"/>
          <w:sz w:val="24"/>
          <w:szCs w:val="24"/>
          <w:lang w:val="es-MX" w:eastAsia="es-MX"/>
        </w:rPr>
        <w:t xml:space="preserve"> </w:t>
      </w:r>
      <w:r w:rsidR="001E4FA1" w:rsidRPr="00231C32">
        <w:rPr>
          <w:rFonts w:ascii="Arial" w:eastAsia="Times New Roman" w:hAnsi="Arial" w:cs="Arial"/>
          <w:sz w:val="24"/>
          <w:szCs w:val="24"/>
          <w:lang w:val="es-MX" w:eastAsia="es-MX"/>
        </w:rPr>
        <w:t xml:space="preserve">Linderos y áreas de separación de cultivos. </w:t>
      </w:r>
      <w:r w:rsidR="001E4FA1" w:rsidRPr="00DB7BC5">
        <w:rPr>
          <w:rFonts w:ascii="Arial" w:eastAsia="Times New Roman" w:hAnsi="Arial" w:cs="Arial"/>
          <w:sz w:val="24"/>
          <w:szCs w:val="24"/>
          <w:lang w:val="es-MX" w:eastAsia="es-MX"/>
        </w:rPr>
        <w:t>Posibles fuentes de contaminación, vecinos, barreras, zonas de amortiguamiento.</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6</w:t>
      </w:r>
      <w:r w:rsidR="00784CA3" w:rsidRPr="00DB7BC5">
        <w:rPr>
          <w:rFonts w:ascii="Arial" w:eastAsia="Times New Roman" w:hAnsi="Arial" w:cs="Arial"/>
          <w:sz w:val="24"/>
          <w:szCs w:val="24"/>
          <w:lang w:val="es-MX" w:eastAsia="es-MX"/>
        </w:rPr>
        <w:t>) P</w:t>
      </w:r>
      <w:r w:rsidR="001E4FA1" w:rsidRPr="00DB7BC5">
        <w:rPr>
          <w:rFonts w:ascii="Arial" w:eastAsia="Times New Roman" w:hAnsi="Arial" w:cs="Arial"/>
          <w:sz w:val="24"/>
          <w:szCs w:val="24"/>
          <w:lang w:val="es-MX" w:eastAsia="es-MX"/>
        </w:rPr>
        <w:t>roductos prohibidos.</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7)  Insecticidas</w:t>
      </w:r>
      <w:r w:rsidR="001E4FA1" w:rsidRPr="00DB7BC5">
        <w:rPr>
          <w:rFonts w:ascii="Arial" w:eastAsia="Times New Roman" w:hAnsi="Arial" w:cs="Arial"/>
          <w:sz w:val="24"/>
          <w:szCs w:val="24"/>
          <w:lang w:val="es-MX" w:eastAsia="es-MX"/>
        </w:rPr>
        <w:t>.</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8) </w:t>
      </w:r>
      <w:r w:rsidR="00F15CB9" w:rsidRPr="00DB7BC5">
        <w:rPr>
          <w:rFonts w:ascii="Arial" w:eastAsia="Times New Roman" w:hAnsi="Arial" w:cs="Arial"/>
          <w:sz w:val="24"/>
          <w:szCs w:val="24"/>
          <w:lang w:val="es-MX" w:eastAsia="es-MX"/>
        </w:rPr>
        <w:t> </w:t>
      </w:r>
      <w:r w:rsidR="001E4FA1" w:rsidRPr="00DB7BC5">
        <w:rPr>
          <w:rFonts w:ascii="Arial" w:eastAsia="Times New Roman" w:hAnsi="Arial" w:cs="Arial"/>
          <w:sz w:val="24"/>
          <w:szCs w:val="24"/>
          <w:lang w:val="es-MX" w:eastAsia="es-MX"/>
        </w:rPr>
        <w:t>Planes de cosecha. Procedimientos, equipo usados, registros.</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 xml:space="preserve">9) </w:t>
      </w:r>
      <w:r w:rsidR="001E4FA1" w:rsidRPr="00DB7BC5">
        <w:rPr>
          <w:rFonts w:ascii="Arial" w:eastAsia="Times New Roman" w:hAnsi="Arial" w:cs="Arial"/>
          <w:sz w:val="24"/>
          <w:szCs w:val="24"/>
          <w:lang w:val="es-MX" w:eastAsia="es-MX"/>
        </w:rPr>
        <w:t> Transporte.</w:t>
      </w:r>
    </w:p>
    <w:p w:rsidR="001E4FA1" w:rsidRPr="00DB7BC5" w:rsidRDefault="00783DB3" w:rsidP="00F50CB9">
      <w:pPr>
        <w:spacing w:after="0" w:line="360" w:lineRule="auto"/>
        <w:jc w:val="both"/>
        <w:rPr>
          <w:rFonts w:ascii="Arial" w:eastAsia="Times New Roman" w:hAnsi="Arial" w:cs="Arial"/>
          <w:sz w:val="24"/>
          <w:szCs w:val="24"/>
          <w:lang w:val="es-MX" w:eastAsia="es-MX"/>
        </w:rPr>
      </w:pPr>
      <w:r w:rsidRPr="00DB7BC5">
        <w:rPr>
          <w:rFonts w:ascii="Arial" w:eastAsia="Times New Roman" w:hAnsi="Arial" w:cs="Arial"/>
          <w:sz w:val="24"/>
          <w:szCs w:val="24"/>
          <w:lang w:val="es-MX" w:eastAsia="es-MX"/>
        </w:rPr>
        <w:t>10</w:t>
      </w:r>
      <w:r w:rsidR="001E4FA1" w:rsidRPr="00DB7BC5">
        <w:rPr>
          <w:rFonts w:ascii="Arial" w:eastAsia="Times New Roman" w:hAnsi="Arial" w:cs="Arial"/>
          <w:sz w:val="24"/>
          <w:szCs w:val="24"/>
          <w:lang w:val="es-MX" w:eastAsia="es-MX"/>
        </w:rPr>
        <w:t>)</w:t>
      </w:r>
      <w:r w:rsidR="00B902BB" w:rsidRPr="00DB7BC5">
        <w:rPr>
          <w:rFonts w:ascii="Arial" w:eastAsia="Times New Roman" w:hAnsi="Arial" w:cs="Arial"/>
          <w:sz w:val="24"/>
          <w:szCs w:val="24"/>
          <w:lang w:val="es-MX" w:eastAsia="es-MX"/>
        </w:rPr>
        <w:t xml:space="preserve"> </w:t>
      </w:r>
      <w:r w:rsidR="001E4FA1" w:rsidRPr="00DB7BC5">
        <w:rPr>
          <w:rFonts w:ascii="Arial" w:eastAsia="Times New Roman" w:hAnsi="Arial" w:cs="Arial"/>
          <w:sz w:val="24"/>
          <w:szCs w:val="24"/>
          <w:lang w:val="es-MX" w:eastAsia="es-MX"/>
        </w:rPr>
        <w:t>Empacado y etiquetado.</w:t>
      </w:r>
    </w:p>
    <w:p w:rsidR="007E7CB8" w:rsidRPr="00F50CB9" w:rsidRDefault="00814BC3" w:rsidP="00F50CB9">
      <w:pPr>
        <w:spacing w:line="360" w:lineRule="auto"/>
        <w:jc w:val="both"/>
        <w:rPr>
          <w:rFonts w:ascii="Arial" w:hAnsi="Arial" w:cs="Arial"/>
          <w:sz w:val="24"/>
          <w:szCs w:val="24"/>
          <w:lang w:val="es-ES"/>
        </w:rPr>
      </w:pPr>
      <w:r>
        <w:rPr>
          <w:rFonts w:ascii="Arial" w:eastAsia="Times New Roman" w:hAnsi="Arial" w:cs="Arial"/>
          <w:noProof/>
          <w:sz w:val="24"/>
          <w:szCs w:val="24"/>
          <w:lang w:val="es-MX" w:eastAsia="es-MX" w:bidi="ar-SA"/>
        </w:rPr>
        <w:pict>
          <v:shape id="_x0000_s1085" type="#_x0000_t202" style="position:absolute;left:0;text-align:left;margin-left:91.95pt;margin-top:81.6pt;width:300pt;height:24.75pt;z-index:251699200"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4. CERTIFICACIÓN DE PRODUCTOS ORGÁNICOS</w:t>
                  </w:r>
                </w:p>
              </w:txbxContent>
            </v:textbox>
          </v:shape>
        </w:pict>
      </w:r>
      <w:r w:rsidR="001E4FA1" w:rsidRPr="00DB7BC5">
        <w:rPr>
          <w:rFonts w:ascii="Arial" w:eastAsia="Times New Roman" w:hAnsi="Arial" w:cs="Arial"/>
          <w:sz w:val="24"/>
          <w:szCs w:val="24"/>
          <w:lang w:val="es-MX" w:eastAsia="es-MX"/>
        </w:rPr>
        <w:t xml:space="preserve">La labor del inspector termina con un informe escrito de su trabajo, en el cual resume el sistema y prácticas de la operación de la unidad de producción y comercialización, también evalúa el cumplimiento de acuerdo con las normas </w:t>
      </w:r>
      <w:r w:rsidR="001E4FA1" w:rsidRPr="00DB7BC5">
        <w:rPr>
          <w:rFonts w:ascii="Arial" w:eastAsia="Times New Roman" w:hAnsi="Arial" w:cs="Arial"/>
          <w:sz w:val="24"/>
          <w:szCs w:val="24"/>
          <w:lang w:val="es-MX" w:eastAsia="es-MX"/>
        </w:rPr>
        <w:lastRenderedPageBreak/>
        <w:t>orgánicas. Posteriormente el informe de inspección es enviado al Comité de Decisión Final para que dictaminen si se le concede o no la certificación Pero puede existir el resultado de “aceptado bajo condiciones”. En este caso el solicitante deberá enviar por escrito y a satisfacción de la agencia un plan de corrección de puntos de incumplimiento, con periodos de tiempo de ejecución de éstas.</w:t>
      </w:r>
      <w:sdt>
        <w:sdtPr>
          <w:rPr>
            <w:rFonts w:ascii="Arial" w:eastAsia="Times New Roman" w:hAnsi="Arial" w:cs="Arial"/>
            <w:sz w:val="24"/>
            <w:szCs w:val="24"/>
            <w:lang w:eastAsia="es-MX"/>
          </w:rPr>
          <w:id w:val="11552824"/>
          <w:citation/>
        </w:sdtPr>
        <w:sdtContent>
          <w:r w:rsidR="00A53FF0" w:rsidRPr="00F50CB9">
            <w:rPr>
              <w:rFonts w:ascii="Arial" w:eastAsia="Times New Roman" w:hAnsi="Arial" w:cs="Arial"/>
              <w:sz w:val="24"/>
              <w:szCs w:val="24"/>
              <w:lang w:eastAsia="es-MX"/>
            </w:rPr>
            <w:fldChar w:fldCharType="begin"/>
          </w:r>
          <w:r w:rsidR="002B2A31" w:rsidRPr="00DB7BC5">
            <w:rPr>
              <w:rFonts w:ascii="Arial" w:eastAsia="Times New Roman" w:hAnsi="Arial" w:cs="Arial"/>
              <w:sz w:val="24"/>
              <w:szCs w:val="24"/>
              <w:lang w:val="es-MX" w:eastAsia="es-MX"/>
            </w:rPr>
            <w:instrText xml:space="preserve"> CITATION Mur10 \l 2058 </w:instrText>
          </w:r>
          <w:r w:rsidR="00A53FF0" w:rsidRPr="00F50CB9">
            <w:rPr>
              <w:rFonts w:ascii="Arial" w:eastAsia="Times New Roman" w:hAnsi="Arial" w:cs="Arial"/>
              <w:sz w:val="24"/>
              <w:szCs w:val="24"/>
              <w:lang w:eastAsia="es-MX"/>
            </w:rPr>
            <w:fldChar w:fldCharType="separate"/>
          </w:r>
          <w:r w:rsidR="00501918" w:rsidRPr="00DB7BC5">
            <w:rPr>
              <w:rFonts w:ascii="Arial" w:eastAsia="Times New Roman" w:hAnsi="Arial" w:cs="Arial"/>
              <w:noProof/>
              <w:sz w:val="24"/>
              <w:szCs w:val="24"/>
              <w:lang w:val="es-MX" w:eastAsia="es-MX"/>
            </w:rPr>
            <w:t xml:space="preserve"> (Murillo Bernardo, 2010)</w:t>
          </w:r>
          <w:r w:rsidR="00A53FF0" w:rsidRPr="00F50CB9">
            <w:rPr>
              <w:rFonts w:ascii="Arial" w:eastAsia="Times New Roman" w:hAnsi="Arial" w:cs="Arial"/>
              <w:sz w:val="24"/>
              <w:szCs w:val="24"/>
              <w:lang w:eastAsia="es-MX"/>
            </w:rPr>
            <w:fldChar w:fldCharType="end"/>
          </w:r>
        </w:sdtContent>
      </w:sdt>
    </w:p>
    <w:p w:rsidR="00F15CB9" w:rsidRPr="00F50CB9" w:rsidRDefault="008B6817" w:rsidP="00F50CB9">
      <w:pPr>
        <w:spacing w:line="360" w:lineRule="auto"/>
        <w:jc w:val="both"/>
        <w:rPr>
          <w:rFonts w:ascii="Arial" w:hAnsi="Arial" w:cs="Arial"/>
          <w:sz w:val="24"/>
          <w:szCs w:val="24"/>
          <w:lang w:val="es-ES"/>
        </w:rPr>
      </w:pPr>
      <w:r w:rsidRPr="00F50CB9">
        <w:rPr>
          <w:rFonts w:ascii="Arial" w:hAnsi="Arial" w:cs="Arial"/>
          <w:sz w:val="24"/>
          <w:szCs w:val="24"/>
          <w:lang w:val="es-ES"/>
        </w:rPr>
        <w:t xml:space="preserve">Después </w:t>
      </w:r>
      <w:r w:rsidR="004337F4" w:rsidRPr="00F50CB9">
        <w:rPr>
          <w:rFonts w:ascii="Arial" w:hAnsi="Arial" w:cs="Arial"/>
          <w:sz w:val="24"/>
          <w:szCs w:val="24"/>
          <w:lang w:val="es-ES"/>
        </w:rPr>
        <w:t xml:space="preserve">de haber investigado los pasos </w:t>
      </w:r>
      <w:r w:rsidRPr="00F50CB9">
        <w:rPr>
          <w:rFonts w:ascii="Arial" w:hAnsi="Arial" w:cs="Arial"/>
          <w:sz w:val="24"/>
          <w:szCs w:val="24"/>
          <w:lang w:val="es-ES"/>
        </w:rPr>
        <w:t>para una certificación orgánica y sus respectivos requisitos, nos dimos cuenta que no es nada fácil para un productor conseguir una certificación, o en dado c</w:t>
      </w:r>
      <w:r w:rsidR="006F2033" w:rsidRPr="00F50CB9">
        <w:rPr>
          <w:rFonts w:ascii="Arial" w:hAnsi="Arial" w:cs="Arial"/>
          <w:sz w:val="24"/>
          <w:szCs w:val="24"/>
          <w:lang w:val="es-ES"/>
        </w:rPr>
        <w:t xml:space="preserve">aso mantenerla, ya que después de conseguir la certificación </w:t>
      </w:r>
      <w:r w:rsidRPr="00F50CB9">
        <w:rPr>
          <w:rFonts w:ascii="Arial" w:hAnsi="Arial" w:cs="Arial"/>
          <w:sz w:val="24"/>
          <w:szCs w:val="24"/>
          <w:lang w:val="es-ES"/>
        </w:rPr>
        <w:t xml:space="preserve">se </w:t>
      </w:r>
      <w:r w:rsidR="006F2033" w:rsidRPr="00F50CB9">
        <w:rPr>
          <w:rFonts w:ascii="Arial" w:hAnsi="Arial" w:cs="Arial"/>
          <w:sz w:val="24"/>
          <w:szCs w:val="24"/>
          <w:lang w:val="es-ES"/>
        </w:rPr>
        <w:t>requiere acreditar</w:t>
      </w:r>
      <w:r w:rsidRPr="00F50CB9">
        <w:rPr>
          <w:rFonts w:ascii="Arial" w:hAnsi="Arial" w:cs="Arial"/>
          <w:sz w:val="24"/>
          <w:szCs w:val="24"/>
          <w:lang w:val="es-ES"/>
        </w:rPr>
        <w:t xml:space="preserve"> inspecciones </w:t>
      </w:r>
      <w:r w:rsidR="006F2033" w:rsidRPr="00F50CB9">
        <w:rPr>
          <w:rFonts w:ascii="Arial" w:hAnsi="Arial" w:cs="Arial"/>
          <w:sz w:val="24"/>
          <w:szCs w:val="24"/>
          <w:lang w:val="es-ES"/>
        </w:rPr>
        <w:t xml:space="preserve">muy </w:t>
      </w:r>
      <w:r w:rsidRPr="00F50CB9">
        <w:rPr>
          <w:rFonts w:ascii="Arial" w:hAnsi="Arial" w:cs="Arial"/>
          <w:sz w:val="24"/>
          <w:szCs w:val="24"/>
          <w:lang w:val="es-ES"/>
        </w:rPr>
        <w:t>rigurosas</w:t>
      </w:r>
      <w:r w:rsidR="006F2033" w:rsidRPr="00F50CB9">
        <w:rPr>
          <w:rFonts w:ascii="Arial" w:hAnsi="Arial" w:cs="Arial"/>
          <w:sz w:val="24"/>
          <w:szCs w:val="24"/>
          <w:lang w:val="es-ES"/>
        </w:rPr>
        <w:t>.</w:t>
      </w:r>
    </w:p>
    <w:p w:rsidR="00682F93" w:rsidRDefault="00682F93" w:rsidP="00F50CB9">
      <w:pPr>
        <w:spacing w:line="360" w:lineRule="auto"/>
        <w:jc w:val="both"/>
        <w:rPr>
          <w:rFonts w:ascii="Arial" w:hAnsi="Arial" w:cs="Arial"/>
          <w:b/>
          <w:color w:val="74A510" w:themeColor="background2" w:themeShade="80"/>
          <w:sz w:val="36"/>
          <w:szCs w:val="36"/>
          <w:lang w:val="es-MX"/>
        </w:rPr>
      </w:pPr>
    </w:p>
    <w:p w:rsidR="00815C6E" w:rsidRDefault="00815C6E" w:rsidP="00F50CB9">
      <w:pPr>
        <w:spacing w:line="360" w:lineRule="auto"/>
        <w:jc w:val="both"/>
        <w:rPr>
          <w:rFonts w:ascii="Arial" w:hAnsi="Arial" w:cs="Arial"/>
          <w:b/>
          <w:color w:val="74A510" w:themeColor="background2" w:themeShade="80"/>
          <w:sz w:val="36"/>
          <w:szCs w:val="36"/>
          <w:lang w:val="es-MX"/>
        </w:rPr>
      </w:pPr>
    </w:p>
    <w:p w:rsidR="00815C6E" w:rsidRDefault="00815C6E" w:rsidP="00F50CB9">
      <w:pPr>
        <w:spacing w:line="360" w:lineRule="auto"/>
        <w:jc w:val="both"/>
        <w:rPr>
          <w:rFonts w:ascii="Arial" w:hAnsi="Arial" w:cs="Arial"/>
          <w:b/>
          <w:color w:val="74A510" w:themeColor="background2" w:themeShade="80"/>
          <w:sz w:val="36"/>
          <w:szCs w:val="36"/>
          <w:lang w:val="es-MX"/>
        </w:rPr>
      </w:pPr>
    </w:p>
    <w:p w:rsidR="00815C6E" w:rsidRDefault="00815C6E" w:rsidP="00F50CB9">
      <w:pPr>
        <w:spacing w:line="360" w:lineRule="auto"/>
        <w:jc w:val="both"/>
        <w:rPr>
          <w:rFonts w:ascii="Arial" w:hAnsi="Arial" w:cs="Arial"/>
          <w:b/>
          <w:color w:val="74A510" w:themeColor="background2" w:themeShade="80"/>
          <w:sz w:val="36"/>
          <w:szCs w:val="36"/>
          <w:lang w:val="es-MX"/>
        </w:rPr>
      </w:pPr>
    </w:p>
    <w:p w:rsidR="00815C6E" w:rsidRDefault="00815C6E" w:rsidP="00F50CB9">
      <w:pPr>
        <w:spacing w:line="360" w:lineRule="auto"/>
        <w:jc w:val="both"/>
        <w:rPr>
          <w:rFonts w:ascii="Arial" w:hAnsi="Arial" w:cs="Arial"/>
          <w:b/>
          <w:color w:val="74A510" w:themeColor="background2" w:themeShade="80"/>
          <w:sz w:val="36"/>
          <w:szCs w:val="36"/>
          <w:lang w:val="es-MX"/>
        </w:rPr>
      </w:pPr>
    </w:p>
    <w:p w:rsidR="00815C6E" w:rsidRDefault="00815C6E" w:rsidP="00F50CB9">
      <w:pPr>
        <w:spacing w:line="360" w:lineRule="auto"/>
        <w:jc w:val="both"/>
        <w:rPr>
          <w:rFonts w:ascii="Arial" w:hAnsi="Arial" w:cs="Arial"/>
          <w:b/>
          <w:color w:val="74A510" w:themeColor="background2" w:themeShade="80"/>
          <w:sz w:val="36"/>
          <w:szCs w:val="36"/>
          <w:lang w:val="es-MX"/>
        </w:rPr>
      </w:pPr>
    </w:p>
    <w:p w:rsidR="00815C6E" w:rsidRDefault="00815C6E" w:rsidP="00F50CB9">
      <w:pPr>
        <w:spacing w:line="360" w:lineRule="auto"/>
        <w:jc w:val="both"/>
        <w:rPr>
          <w:rFonts w:ascii="Arial" w:hAnsi="Arial" w:cs="Arial"/>
          <w:b/>
          <w:color w:val="74A510" w:themeColor="background2" w:themeShade="80"/>
          <w:sz w:val="36"/>
          <w:szCs w:val="36"/>
          <w:lang w:val="es-MX"/>
        </w:rPr>
      </w:pPr>
    </w:p>
    <w:p w:rsidR="00815C6E" w:rsidRDefault="00815C6E" w:rsidP="00F50CB9">
      <w:pPr>
        <w:spacing w:line="360" w:lineRule="auto"/>
        <w:jc w:val="both"/>
        <w:rPr>
          <w:rFonts w:ascii="Arial" w:hAnsi="Arial" w:cs="Arial"/>
          <w:b/>
          <w:color w:val="74A510" w:themeColor="background2" w:themeShade="80"/>
          <w:sz w:val="36"/>
          <w:szCs w:val="36"/>
          <w:lang w:val="es-MX"/>
        </w:rPr>
      </w:pPr>
    </w:p>
    <w:p w:rsidR="00815C6E" w:rsidRDefault="00815C6E" w:rsidP="00F50CB9">
      <w:pPr>
        <w:spacing w:line="360" w:lineRule="auto"/>
        <w:jc w:val="both"/>
        <w:rPr>
          <w:rFonts w:ascii="Arial" w:hAnsi="Arial" w:cs="Arial"/>
          <w:b/>
          <w:color w:val="74A510" w:themeColor="background2" w:themeShade="80"/>
          <w:sz w:val="36"/>
          <w:szCs w:val="36"/>
          <w:lang w:val="es-MX"/>
        </w:rPr>
      </w:pPr>
    </w:p>
    <w:p w:rsidR="00815C6E" w:rsidRPr="00DB7BC5" w:rsidRDefault="00814BC3" w:rsidP="00F50CB9">
      <w:pPr>
        <w:spacing w:line="360" w:lineRule="auto"/>
        <w:jc w:val="both"/>
        <w:rPr>
          <w:rFonts w:ascii="Arial" w:hAnsi="Arial" w:cs="Arial"/>
          <w:b/>
          <w:color w:val="74A510" w:themeColor="background2" w:themeShade="80"/>
          <w:sz w:val="36"/>
          <w:szCs w:val="36"/>
          <w:lang w:val="es-MX"/>
        </w:rPr>
      </w:pPr>
      <w:r>
        <w:rPr>
          <w:rFonts w:ascii="Arial" w:hAnsi="Arial" w:cs="Arial"/>
          <w:b/>
          <w:noProof/>
          <w:color w:val="74A510" w:themeColor="background2" w:themeShade="80"/>
          <w:sz w:val="36"/>
          <w:szCs w:val="36"/>
          <w:lang w:val="es-MX" w:eastAsia="es-MX" w:bidi="ar-SA"/>
        </w:rPr>
        <w:pict>
          <v:shape id="_x0000_s1086" type="#_x0000_t202" style="position:absolute;left:0;text-align:left;margin-left:92.7pt;margin-top:65.5pt;width:300pt;height:24.75pt;z-index:251700224"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4. CERTIFICACIÓN DE PRODUCTOS ORGÁNICOS</w:t>
                  </w:r>
                </w:p>
              </w:txbxContent>
            </v:textbox>
          </v:shape>
        </w:pict>
      </w:r>
    </w:p>
    <w:p w:rsidR="00682F93" w:rsidRPr="00DB7BC5" w:rsidRDefault="00682F93" w:rsidP="00B902BB">
      <w:pPr>
        <w:shd w:val="clear" w:color="auto" w:fill="A9EA25" w:themeFill="background2" w:themeFillShade="BF"/>
        <w:spacing w:line="360" w:lineRule="auto"/>
        <w:jc w:val="both"/>
        <w:rPr>
          <w:rFonts w:ascii="Arial" w:hAnsi="Arial" w:cs="Arial"/>
          <w:b/>
          <w:color w:val="FFFFFF" w:themeColor="background1"/>
          <w:sz w:val="36"/>
          <w:szCs w:val="36"/>
          <w:lang w:val="es-MX"/>
        </w:rPr>
      </w:pPr>
      <w:r w:rsidRPr="00DB7BC5">
        <w:rPr>
          <w:rFonts w:ascii="Arial" w:hAnsi="Arial" w:cs="Arial"/>
          <w:b/>
          <w:color w:val="FFFFFF" w:themeColor="background1"/>
          <w:sz w:val="36"/>
          <w:szCs w:val="36"/>
          <w:lang w:val="es-MX"/>
        </w:rPr>
        <w:lastRenderedPageBreak/>
        <w:t>C</w:t>
      </w:r>
      <w:r w:rsidR="00AF308F" w:rsidRPr="00DB7BC5">
        <w:rPr>
          <w:rFonts w:ascii="Arial" w:hAnsi="Arial" w:cs="Arial"/>
          <w:b/>
          <w:color w:val="FFFFFF" w:themeColor="background1"/>
          <w:sz w:val="36"/>
          <w:szCs w:val="36"/>
          <w:lang w:val="es-MX"/>
        </w:rPr>
        <w:t>APÍTULO 5. COMERCIALIZACIÓN</w:t>
      </w:r>
    </w:p>
    <w:p w:rsidR="005C7253" w:rsidRPr="00F50CB9" w:rsidRDefault="00AF308F" w:rsidP="00F50CB9">
      <w:pPr>
        <w:spacing w:line="360" w:lineRule="auto"/>
        <w:jc w:val="both"/>
        <w:rPr>
          <w:rFonts w:ascii="Arial" w:hAnsi="Arial" w:cs="Arial"/>
          <w:b/>
          <w:sz w:val="24"/>
          <w:szCs w:val="24"/>
          <w:lang w:val="es-ES"/>
        </w:rPr>
      </w:pPr>
      <w:r>
        <w:rPr>
          <w:rFonts w:ascii="Arial" w:hAnsi="Arial" w:cs="Arial"/>
          <w:b/>
          <w:sz w:val="24"/>
          <w:szCs w:val="24"/>
          <w:lang w:val="es-ES"/>
        </w:rPr>
        <w:t xml:space="preserve">5.1 </w:t>
      </w:r>
      <w:r w:rsidR="005C7253" w:rsidRPr="00F50CB9">
        <w:rPr>
          <w:rFonts w:ascii="Arial" w:hAnsi="Arial" w:cs="Arial"/>
          <w:b/>
          <w:sz w:val="24"/>
          <w:szCs w:val="24"/>
          <w:lang w:val="es-ES"/>
        </w:rPr>
        <w:t>Motivaciones de compra</w:t>
      </w:r>
    </w:p>
    <w:p w:rsidR="005C7253" w:rsidRPr="00F50CB9" w:rsidRDefault="005C7253" w:rsidP="00F50CB9">
      <w:pPr>
        <w:spacing w:line="360" w:lineRule="auto"/>
        <w:jc w:val="both"/>
        <w:rPr>
          <w:rFonts w:ascii="Arial" w:hAnsi="Arial" w:cs="Arial"/>
          <w:sz w:val="24"/>
          <w:szCs w:val="24"/>
          <w:lang w:val="es-ES"/>
        </w:rPr>
      </w:pPr>
      <w:r w:rsidRPr="00F50CB9">
        <w:rPr>
          <w:rFonts w:ascii="Arial" w:hAnsi="Arial" w:cs="Arial"/>
          <w:sz w:val="24"/>
          <w:szCs w:val="24"/>
          <w:lang w:val="es-ES"/>
        </w:rPr>
        <w:t>Los motivos para comprar alimentos orgánicos suelen ser los beneficios para la salud, la preocupación por la conservación del medio ambiente y el sabor y la frescura que caracteriza</w:t>
      </w:r>
      <w:r w:rsidR="006A1B5C" w:rsidRPr="00F50CB9">
        <w:rPr>
          <w:rFonts w:ascii="Arial" w:hAnsi="Arial" w:cs="Arial"/>
          <w:sz w:val="24"/>
          <w:szCs w:val="24"/>
          <w:lang w:val="es-ES"/>
        </w:rPr>
        <w:t>n a estos alimentos. Sin embargo</w:t>
      </w:r>
      <w:r w:rsidRPr="00F50CB9">
        <w:rPr>
          <w:rFonts w:ascii="Arial" w:hAnsi="Arial" w:cs="Arial"/>
          <w:sz w:val="24"/>
          <w:szCs w:val="24"/>
          <w:lang w:val="es-ES"/>
        </w:rPr>
        <w:t>, el orden de su importancia varía mucho por región y país, por los antecedentes y la fuerza política del movimiento verde, la conciencia de la población y el papel del Estado en el fomento de la producción y el consumo. El consumidor de productos orgánicos se distingue en el conjunto de los consumidores porque sabe identificar y cuantificar lo que adquiere y tiene exigencias mayores en cuanto a la calidad de los alimentos.</w:t>
      </w:r>
    </w:p>
    <w:p w:rsidR="005C7253" w:rsidRPr="00F50CB9" w:rsidRDefault="005C7253" w:rsidP="00F50CB9">
      <w:pPr>
        <w:spacing w:line="360" w:lineRule="auto"/>
        <w:jc w:val="both"/>
        <w:rPr>
          <w:rFonts w:ascii="Arial" w:hAnsi="Arial" w:cs="Arial"/>
          <w:sz w:val="24"/>
          <w:szCs w:val="24"/>
          <w:lang w:val="es-ES"/>
        </w:rPr>
      </w:pPr>
      <w:r w:rsidRPr="00F50CB9">
        <w:rPr>
          <w:rFonts w:ascii="Arial" w:hAnsi="Arial" w:cs="Arial"/>
          <w:sz w:val="24"/>
          <w:szCs w:val="24"/>
          <w:lang w:val="es-ES"/>
        </w:rPr>
        <w:t>En la medida en que los productores y los comerciantes logren satisfacer estas expectativas será posible expandir la demanda de los alimentos orgánicos.</w:t>
      </w:r>
    </w:p>
    <w:p w:rsidR="005C7253" w:rsidRPr="00F50CB9" w:rsidRDefault="005C7253" w:rsidP="00F50CB9">
      <w:pPr>
        <w:spacing w:line="360" w:lineRule="auto"/>
        <w:jc w:val="both"/>
        <w:rPr>
          <w:rFonts w:ascii="Arial" w:hAnsi="Arial" w:cs="Arial"/>
          <w:sz w:val="24"/>
          <w:szCs w:val="24"/>
          <w:lang w:val="es-ES"/>
        </w:rPr>
      </w:pPr>
      <w:r w:rsidRPr="00F50CB9">
        <w:rPr>
          <w:rFonts w:ascii="Arial" w:hAnsi="Arial" w:cs="Arial"/>
          <w:sz w:val="24"/>
          <w:szCs w:val="24"/>
          <w:lang w:val="es-ES"/>
        </w:rPr>
        <w:t xml:space="preserve">Las personas con mayor disposición de compra son las mujeres, que pertenecen a familias pequeñas, es decir de aproximadamente cuatro miembros, con niños pequeños, con gastos mayores en alimentos y pertenecientes a segmentos de ingreso medio, aunque el segmento de mayor consumo se encuentra en los niveles de alto ingreso y alto nivel educativo, ya que existe mayor disposición a pagar precios más altos. También la preocupación por el medio ambiente y bajo qué condiciones el productor trabaja es importante para los consumidores de productos orgánicos, ya que por lo general son personas conscientes sobre el impacto del consumo sobre el medio, así como el efecto contaminante. </w:t>
      </w:r>
    </w:p>
    <w:p w:rsidR="001A5BD6" w:rsidRPr="00DB7BC5" w:rsidRDefault="005C7253" w:rsidP="00F50CB9">
      <w:pPr>
        <w:spacing w:line="360" w:lineRule="auto"/>
        <w:jc w:val="both"/>
        <w:rPr>
          <w:rFonts w:ascii="Arial" w:hAnsi="Arial" w:cs="Arial"/>
          <w:sz w:val="24"/>
          <w:szCs w:val="24"/>
          <w:lang w:val="es-MX"/>
        </w:rPr>
      </w:pPr>
      <w:r w:rsidRPr="00DB7BC5">
        <w:rPr>
          <w:rFonts w:ascii="Arial" w:hAnsi="Arial" w:cs="Arial"/>
          <w:sz w:val="24"/>
          <w:szCs w:val="24"/>
          <w:lang w:val="es-MX"/>
        </w:rPr>
        <w:t>Los productos orgánicos han demostrado ser una alternativa muy prometedora para el campo mexicano, debido a que cumple con los objetivos de sostenibil</w:t>
      </w:r>
      <w:r w:rsidR="00784CA3" w:rsidRPr="00DB7BC5">
        <w:rPr>
          <w:rFonts w:ascii="Arial" w:hAnsi="Arial" w:cs="Arial"/>
          <w:sz w:val="24"/>
          <w:szCs w:val="24"/>
          <w:lang w:val="es-MX"/>
        </w:rPr>
        <w:t>i</w:t>
      </w:r>
      <w:r w:rsidRPr="00DB7BC5">
        <w:rPr>
          <w:rFonts w:ascii="Arial" w:hAnsi="Arial" w:cs="Arial"/>
          <w:sz w:val="24"/>
          <w:szCs w:val="24"/>
          <w:lang w:val="es-MX"/>
        </w:rPr>
        <w:t xml:space="preserve">dad: conservación y mejoramiento de los recursos naturales. </w:t>
      </w:r>
      <w:sdt>
        <w:sdtPr>
          <w:rPr>
            <w:rFonts w:ascii="Arial" w:hAnsi="Arial" w:cs="Arial"/>
            <w:sz w:val="24"/>
            <w:szCs w:val="24"/>
          </w:rPr>
          <w:id w:val="11552818"/>
          <w:citation/>
        </w:sdtPr>
        <w:sdtContent>
          <w:r w:rsidR="00A53FF0" w:rsidRPr="00F50CB9">
            <w:rPr>
              <w:rFonts w:ascii="Arial" w:hAnsi="Arial" w:cs="Arial"/>
              <w:sz w:val="24"/>
              <w:szCs w:val="24"/>
            </w:rPr>
            <w:fldChar w:fldCharType="begin"/>
          </w:r>
          <w:r w:rsidR="002B2A31" w:rsidRPr="00DB7BC5">
            <w:rPr>
              <w:rFonts w:ascii="Arial" w:hAnsi="Arial" w:cs="Arial"/>
              <w:sz w:val="24"/>
              <w:szCs w:val="24"/>
              <w:lang w:val="es-MX"/>
            </w:rPr>
            <w:instrText xml:space="preserve"> CITATION Góm03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(Gómez Cruz, 2003)</w:t>
          </w:r>
          <w:r w:rsidR="00A53FF0" w:rsidRPr="00F50CB9">
            <w:rPr>
              <w:rFonts w:ascii="Arial" w:hAnsi="Arial" w:cs="Arial"/>
              <w:sz w:val="24"/>
              <w:szCs w:val="24"/>
            </w:rPr>
            <w:fldChar w:fldCharType="end"/>
          </w:r>
        </w:sdtContent>
      </w:sdt>
    </w:p>
    <w:p w:rsidR="00DA301D" w:rsidRDefault="00DA301D" w:rsidP="00F50CB9">
      <w:pPr>
        <w:spacing w:after="0" w:line="360" w:lineRule="auto"/>
        <w:jc w:val="both"/>
        <w:rPr>
          <w:rFonts w:ascii="Arial" w:hAnsi="Arial" w:cs="Arial"/>
          <w:b/>
          <w:sz w:val="24"/>
          <w:szCs w:val="24"/>
          <w:highlight w:val="cyan"/>
          <w:lang w:val="es-MX"/>
        </w:rPr>
      </w:pPr>
    </w:p>
    <w:p w:rsidR="00815C6E" w:rsidRDefault="00815C6E" w:rsidP="00F50CB9">
      <w:pPr>
        <w:spacing w:after="0" w:line="360" w:lineRule="auto"/>
        <w:jc w:val="both"/>
        <w:rPr>
          <w:rFonts w:ascii="Arial" w:hAnsi="Arial" w:cs="Arial"/>
          <w:b/>
          <w:sz w:val="24"/>
          <w:szCs w:val="24"/>
          <w:highlight w:val="cyan"/>
          <w:lang w:val="es-MX"/>
        </w:rPr>
      </w:pPr>
    </w:p>
    <w:p w:rsidR="00815C6E" w:rsidRPr="00DB7BC5" w:rsidRDefault="00814BC3" w:rsidP="00F50CB9">
      <w:pPr>
        <w:spacing w:after="0" w:line="360" w:lineRule="auto"/>
        <w:jc w:val="both"/>
        <w:rPr>
          <w:rFonts w:ascii="Arial" w:hAnsi="Arial" w:cs="Arial"/>
          <w:b/>
          <w:sz w:val="24"/>
          <w:szCs w:val="24"/>
          <w:highlight w:val="cyan"/>
          <w:lang w:val="es-MX"/>
        </w:rPr>
      </w:pPr>
      <w:r>
        <w:rPr>
          <w:rFonts w:ascii="Arial" w:hAnsi="Arial" w:cs="Arial"/>
          <w:b/>
          <w:noProof/>
          <w:sz w:val="24"/>
          <w:szCs w:val="24"/>
          <w:lang w:val="es-MX" w:eastAsia="es-MX" w:bidi="ar-SA"/>
        </w:rPr>
        <w:pict>
          <v:shape id="_x0000_s1087" type="#_x0000_t202" style="position:absolute;left:0;text-align:left;margin-left:91.2pt;margin-top:34.95pt;width:300pt;height:24.75pt;z-index:251701248"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5. COMERCIALIZACIÓN</w:t>
                  </w:r>
                </w:p>
              </w:txbxContent>
            </v:textbox>
          </v:shape>
        </w:pict>
      </w:r>
    </w:p>
    <w:p w:rsidR="00006745" w:rsidRPr="00DB7BC5" w:rsidRDefault="00AF308F" w:rsidP="00F50CB9">
      <w:pPr>
        <w:spacing w:after="0" w:line="360" w:lineRule="auto"/>
        <w:jc w:val="both"/>
        <w:rPr>
          <w:rFonts w:ascii="Arial" w:hAnsi="Arial" w:cs="Arial"/>
          <w:b/>
          <w:sz w:val="24"/>
          <w:szCs w:val="24"/>
          <w:lang w:val="es-MX"/>
        </w:rPr>
      </w:pPr>
      <w:r w:rsidRPr="00DB7BC5">
        <w:rPr>
          <w:rFonts w:ascii="Arial" w:hAnsi="Arial" w:cs="Arial"/>
          <w:b/>
          <w:sz w:val="24"/>
          <w:szCs w:val="24"/>
          <w:lang w:val="es-MX"/>
        </w:rPr>
        <w:lastRenderedPageBreak/>
        <w:t xml:space="preserve">5.2 </w:t>
      </w:r>
      <w:r w:rsidR="00006745" w:rsidRPr="00DB7BC5">
        <w:rPr>
          <w:rFonts w:ascii="Arial" w:hAnsi="Arial" w:cs="Arial"/>
          <w:b/>
          <w:sz w:val="24"/>
          <w:szCs w:val="24"/>
          <w:lang w:val="es-MX"/>
        </w:rPr>
        <w:t>Desarrollo del mercado ecológico.</w:t>
      </w:r>
    </w:p>
    <w:p w:rsidR="00006745" w:rsidRPr="00DB7BC5" w:rsidRDefault="00006745" w:rsidP="00F50CB9">
      <w:pPr>
        <w:spacing w:after="0" w:line="360" w:lineRule="auto"/>
        <w:jc w:val="both"/>
        <w:rPr>
          <w:rFonts w:ascii="Arial" w:hAnsi="Arial" w:cs="Arial"/>
          <w:b/>
          <w:sz w:val="24"/>
          <w:szCs w:val="24"/>
          <w:lang w:val="es-MX"/>
        </w:rPr>
      </w:pPr>
    </w:p>
    <w:p w:rsidR="001A5BD6" w:rsidRPr="00DB7BC5" w:rsidRDefault="001A5BD6" w:rsidP="00F50CB9">
      <w:pPr>
        <w:spacing w:line="360" w:lineRule="auto"/>
        <w:jc w:val="both"/>
        <w:rPr>
          <w:rFonts w:ascii="Arial" w:hAnsi="Arial" w:cs="Arial"/>
          <w:sz w:val="24"/>
          <w:szCs w:val="24"/>
          <w:lang w:val="es-MX"/>
        </w:rPr>
      </w:pPr>
      <w:r w:rsidRPr="00DB7BC5">
        <w:rPr>
          <w:rFonts w:ascii="Arial" w:hAnsi="Arial" w:cs="Arial"/>
          <w:sz w:val="24"/>
          <w:szCs w:val="24"/>
          <w:lang w:val="es-MX"/>
        </w:rPr>
        <w:t>Es importante desarrollar un sistema de comercialización apropiado para cada situación y mercado, por lo que se deben conocer tanto los canales de comercialización, como los diferentes tipos de consumidores y las estrategias de promoción.</w:t>
      </w:r>
    </w:p>
    <w:p w:rsidR="004337F4" w:rsidRPr="00DB7BC5" w:rsidRDefault="00BA2EED" w:rsidP="00F50CB9">
      <w:pPr>
        <w:spacing w:line="360" w:lineRule="auto"/>
        <w:jc w:val="both"/>
        <w:rPr>
          <w:rFonts w:ascii="Arial" w:hAnsi="Arial" w:cs="Arial"/>
          <w:sz w:val="24"/>
          <w:szCs w:val="24"/>
          <w:lang w:val="es-MX"/>
        </w:rPr>
      </w:pPr>
      <w:r w:rsidRPr="00DB7BC5">
        <w:rPr>
          <w:rFonts w:ascii="Arial" w:hAnsi="Arial" w:cs="Arial"/>
          <w:sz w:val="24"/>
          <w:szCs w:val="24"/>
          <w:lang w:val="es-MX"/>
        </w:rPr>
        <w:t xml:space="preserve">El reto más grande al que se enfrentan los productores orgánicos ante el tema de comercialización es la necesidad de contar con los requerimientos </w:t>
      </w:r>
      <w:r w:rsidR="004337F4" w:rsidRPr="00DB7BC5">
        <w:rPr>
          <w:rFonts w:ascii="Arial" w:hAnsi="Arial" w:cs="Arial"/>
          <w:sz w:val="24"/>
          <w:szCs w:val="24"/>
          <w:lang w:val="es-MX"/>
        </w:rPr>
        <w:t>de un mercado en el que se compite con toda clase de productos y servicios. Es por eso que en el proceso de comercialización deben tenerse en cuenta los siguientes elementos:</w:t>
      </w:r>
    </w:p>
    <w:p w:rsidR="004337F4" w:rsidRPr="00DB7BC5" w:rsidRDefault="004337F4" w:rsidP="00F50CB9">
      <w:pPr>
        <w:pStyle w:val="Prrafodelista"/>
        <w:numPr>
          <w:ilvl w:val="0"/>
          <w:numId w:val="16"/>
        </w:numPr>
        <w:spacing w:line="360" w:lineRule="auto"/>
        <w:jc w:val="both"/>
        <w:rPr>
          <w:rFonts w:ascii="Arial" w:hAnsi="Arial" w:cs="Arial"/>
          <w:sz w:val="24"/>
          <w:szCs w:val="24"/>
          <w:lang w:val="es-MX"/>
        </w:rPr>
      </w:pPr>
      <w:r w:rsidRPr="00DB7BC5">
        <w:rPr>
          <w:rFonts w:ascii="Arial" w:hAnsi="Arial" w:cs="Arial"/>
          <w:sz w:val="24"/>
          <w:szCs w:val="24"/>
          <w:lang w:val="es-MX"/>
        </w:rPr>
        <w:t>El mercado al cual se quiere llegar y abastecer en función de la capacidad de producción</w:t>
      </w:r>
      <w:r w:rsidR="009C692A" w:rsidRPr="00DB7BC5">
        <w:rPr>
          <w:rFonts w:ascii="Arial" w:hAnsi="Arial" w:cs="Arial"/>
          <w:sz w:val="24"/>
          <w:szCs w:val="24"/>
          <w:lang w:val="es-MX"/>
        </w:rPr>
        <w:t>.</w:t>
      </w:r>
    </w:p>
    <w:p w:rsidR="00682F93" w:rsidRPr="00DB7BC5" w:rsidRDefault="00682F93" w:rsidP="00F50CB9">
      <w:pPr>
        <w:pStyle w:val="Prrafodelista"/>
        <w:spacing w:line="360" w:lineRule="auto"/>
        <w:ind w:left="1080"/>
        <w:jc w:val="both"/>
        <w:rPr>
          <w:rFonts w:ascii="Arial" w:hAnsi="Arial" w:cs="Arial"/>
          <w:sz w:val="24"/>
          <w:szCs w:val="24"/>
          <w:lang w:val="es-MX"/>
        </w:rPr>
      </w:pPr>
    </w:p>
    <w:p w:rsidR="00682F93" w:rsidRPr="00DB7BC5" w:rsidRDefault="004337F4" w:rsidP="00F50CB9">
      <w:pPr>
        <w:pStyle w:val="Prrafodelista"/>
        <w:numPr>
          <w:ilvl w:val="0"/>
          <w:numId w:val="16"/>
        </w:numPr>
        <w:spacing w:line="360" w:lineRule="auto"/>
        <w:jc w:val="both"/>
        <w:rPr>
          <w:rFonts w:ascii="Arial" w:hAnsi="Arial" w:cs="Arial"/>
          <w:sz w:val="24"/>
          <w:szCs w:val="24"/>
          <w:lang w:val="es-MX"/>
        </w:rPr>
      </w:pPr>
      <w:r w:rsidRPr="00DB7BC5">
        <w:rPr>
          <w:rFonts w:ascii="Arial" w:hAnsi="Arial" w:cs="Arial"/>
          <w:sz w:val="24"/>
          <w:szCs w:val="24"/>
          <w:lang w:val="es-MX"/>
        </w:rPr>
        <w:t>El consumidor debe ser informado y debe conocer las ventajas que tienen los productos orgánicos, en cuanto a la calidad, salud y protección del medio.</w:t>
      </w:r>
    </w:p>
    <w:p w:rsidR="00682F93" w:rsidRPr="00DB7BC5" w:rsidRDefault="00682F93" w:rsidP="00F50CB9">
      <w:pPr>
        <w:pStyle w:val="Prrafodelista"/>
        <w:spacing w:line="360" w:lineRule="auto"/>
        <w:ind w:left="1080"/>
        <w:jc w:val="both"/>
        <w:rPr>
          <w:rFonts w:ascii="Arial" w:hAnsi="Arial" w:cs="Arial"/>
          <w:sz w:val="24"/>
          <w:szCs w:val="24"/>
          <w:lang w:val="es-MX"/>
        </w:rPr>
      </w:pPr>
    </w:p>
    <w:p w:rsidR="00682F93" w:rsidRPr="00DB7BC5" w:rsidRDefault="004337F4" w:rsidP="00F50CB9">
      <w:pPr>
        <w:pStyle w:val="Prrafodelista"/>
        <w:numPr>
          <w:ilvl w:val="0"/>
          <w:numId w:val="16"/>
        </w:numPr>
        <w:spacing w:line="360" w:lineRule="auto"/>
        <w:jc w:val="both"/>
        <w:rPr>
          <w:rFonts w:ascii="Arial" w:hAnsi="Arial" w:cs="Arial"/>
          <w:sz w:val="24"/>
          <w:szCs w:val="24"/>
          <w:lang w:val="es-MX"/>
        </w:rPr>
      </w:pPr>
      <w:r w:rsidRPr="00DB7BC5">
        <w:rPr>
          <w:rFonts w:ascii="Arial" w:hAnsi="Arial" w:cs="Arial"/>
          <w:sz w:val="24"/>
          <w:szCs w:val="24"/>
          <w:lang w:val="es-MX"/>
        </w:rPr>
        <w:t>El producto debe reunir una serie de requisitos para ser más apreciado por el consumidor, tales como: calidad, diseño, precio, etiquetado, servicio e imagen.</w:t>
      </w:r>
    </w:p>
    <w:p w:rsidR="00682F93" w:rsidRPr="00DB7BC5" w:rsidRDefault="00682F93" w:rsidP="00F50CB9">
      <w:pPr>
        <w:pStyle w:val="Prrafodelista"/>
        <w:spacing w:line="360" w:lineRule="auto"/>
        <w:ind w:left="1080"/>
        <w:jc w:val="both"/>
        <w:rPr>
          <w:rFonts w:ascii="Arial" w:hAnsi="Arial" w:cs="Arial"/>
          <w:sz w:val="24"/>
          <w:szCs w:val="24"/>
          <w:lang w:val="es-MX"/>
        </w:rPr>
      </w:pPr>
    </w:p>
    <w:p w:rsidR="00682F93" w:rsidRPr="00DB7BC5" w:rsidRDefault="009C692A" w:rsidP="00F50CB9">
      <w:pPr>
        <w:pStyle w:val="Prrafodelista"/>
        <w:numPr>
          <w:ilvl w:val="0"/>
          <w:numId w:val="16"/>
        </w:numPr>
        <w:spacing w:line="360" w:lineRule="auto"/>
        <w:jc w:val="both"/>
        <w:rPr>
          <w:rFonts w:ascii="Arial" w:hAnsi="Arial" w:cs="Arial"/>
          <w:sz w:val="24"/>
          <w:szCs w:val="24"/>
          <w:lang w:val="es-MX"/>
        </w:rPr>
      </w:pPr>
      <w:r w:rsidRPr="00DB7BC5">
        <w:rPr>
          <w:rFonts w:ascii="Arial" w:hAnsi="Arial" w:cs="Arial"/>
          <w:sz w:val="24"/>
          <w:szCs w:val="24"/>
          <w:lang w:val="es-MX"/>
        </w:rPr>
        <w:t>El precio de los productos orgánicos es siempre mayor al de los convencionales, pero es en función de la calidad y a su mayor tiempo de producción necesaria.</w:t>
      </w:r>
    </w:p>
    <w:p w:rsidR="00682F93" w:rsidRPr="00DB7BC5" w:rsidRDefault="00682F93" w:rsidP="00F50CB9">
      <w:pPr>
        <w:pStyle w:val="Prrafodelista"/>
        <w:spacing w:line="360" w:lineRule="auto"/>
        <w:ind w:left="1080"/>
        <w:jc w:val="both"/>
        <w:rPr>
          <w:rFonts w:ascii="Arial" w:hAnsi="Arial" w:cs="Arial"/>
          <w:sz w:val="24"/>
          <w:szCs w:val="24"/>
          <w:lang w:val="es-MX"/>
        </w:rPr>
      </w:pPr>
    </w:p>
    <w:p w:rsidR="00682F93" w:rsidRPr="00DB7BC5" w:rsidRDefault="009C692A" w:rsidP="00F50CB9">
      <w:pPr>
        <w:pStyle w:val="Prrafodelista"/>
        <w:numPr>
          <w:ilvl w:val="0"/>
          <w:numId w:val="16"/>
        </w:numPr>
        <w:spacing w:line="360" w:lineRule="auto"/>
        <w:jc w:val="both"/>
        <w:rPr>
          <w:rFonts w:ascii="Arial" w:hAnsi="Arial" w:cs="Arial"/>
          <w:sz w:val="24"/>
          <w:szCs w:val="24"/>
          <w:lang w:val="es-MX"/>
        </w:rPr>
      </w:pPr>
      <w:r w:rsidRPr="00DB7BC5">
        <w:rPr>
          <w:rFonts w:ascii="Arial" w:hAnsi="Arial" w:cs="Arial"/>
          <w:sz w:val="24"/>
          <w:szCs w:val="24"/>
          <w:lang w:val="es-MX"/>
        </w:rPr>
        <w:t>El productor debe procurar tener una oferta diversa, para que los compradores puedan surtirse de la mayoría de los productos que consumen y no tengan que buscar otras fuentes para abastecerse.</w:t>
      </w:r>
    </w:p>
    <w:p w:rsidR="00682F93" w:rsidRPr="00DB7BC5" w:rsidRDefault="00814BC3" w:rsidP="00F50CB9">
      <w:pPr>
        <w:pStyle w:val="Prrafodelista"/>
        <w:spacing w:line="360" w:lineRule="auto"/>
        <w:ind w:left="1080"/>
        <w:jc w:val="both"/>
        <w:rPr>
          <w:rFonts w:ascii="Arial" w:hAnsi="Arial" w:cs="Arial"/>
          <w:sz w:val="24"/>
          <w:szCs w:val="24"/>
          <w:lang w:val="es-MX"/>
        </w:rPr>
      </w:pPr>
      <w:r>
        <w:rPr>
          <w:rFonts w:ascii="Arial" w:hAnsi="Arial" w:cs="Arial"/>
          <w:noProof/>
          <w:sz w:val="24"/>
          <w:szCs w:val="24"/>
          <w:lang w:val="es-MX" w:eastAsia="es-MX" w:bidi="ar-SA"/>
        </w:rPr>
        <w:pict>
          <v:shape id="_x0000_s1088" type="#_x0000_t202" style="position:absolute;left:0;text-align:left;margin-left:89.7pt;margin-top:59.8pt;width:300pt;height:24.75pt;z-index:251702272"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5. COMERCIALIZACIÓN</w:t>
                  </w:r>
                </w:p>
              </w:txbxContent>
            </v:textbox>
          </v:shape>
        </w:pict>
      </w:r>
    </w:p>
    <w:p w:rsidR="00006745" w:rsidRPr="00F50CB9" w:rsidRDefault="009C692A" w:rsidP="00F50CB9">
      <w:pPr>
        <w:pStyle w:val="Prrafodelista"/>
        <w:numPr>
          <w:ilvl w:val="0"/>
          <w:numId w:val="16"/>
        </w:numPr>
        <w:spacing w:line="360" w:lineRule="auto"/>
        <w:jc w:val="both"/>
        <w:rPr>
          <w:rFonts w:ascii="Arial" w:hAnsi="Arial" w:cs="Arial"/>
          <w:sz w:val="24"/>
          <w:szCs w:val="24"/>
        </w:rPr>
      </w:pPr>
      <w:r w:rsidRPr="00DB7BC5">
        <w:rPr>
          <w:rFonts w:ascii="Arial" w:hAnsi="Arial" w:cs="Arial"/>
          <w:sz w:val="24"/>
          <w:szCs w:val="24"/>
          <w:lang w:val="es-MX"/>
        </w:rPr>
        <w:lastRenderedPageBreak/>
        <w:t>La publicidad es importante porque da a conocer las características que diferencian a los productos orgánicos de otros.</w:t>
      </w:r>
      <w:sdt>
        <w:sdtPr>
          <w:rPr>
            <w:rFonts w:ascii="Arial" w:hAnsi="Arial" w:cs="Arial"/>
          </w:rPr>
          <w:id w:val="-441761989"/>
          <w:citation/>
        </w:sdtPr>
        <w:sdtContent>
          <w:r w:rsidR="00A53FF0" w:rsidRPr="00F50CB9">
            <w:rPr>
              <w:rFonts w:ascii="Arial" w:hAnsi="Arial" w:cs="Arial"/>
              <w:sz w:val="24"/>
              <w:szCs w:val="24"/>
            </w:rPr>
            <w:fldChar w:fldCharType="begin"/>
          </w:r>
          <w:r w:rsidR="00A3400E" w:rsidRPr="00DB7BC5">
            <w:rPr>
              <w:rFonts w:ascii="Arial" w:hAnsi="Arial" w:cs="Arial"/>
              <w:sz w:val="24"/>
              <w:szCs w:val="24"/>
              <w:lang w:val="es-MX"/>
            </w:rPr>
            <w:instrText xml:space="preserve">CITATION JFS09 \l 2058 </w:instrText>
          </w:r>
          <w:r w:rsidR="00A53FF0" w:rsidRPr="00F50CB9">
            <w:rPr>
              <w:rFonts w:ascii="Arial" w:hAnsi="Arial" w:cs="Arial"/>
              <w:sz w:val="24"/>
              <w:szCs w:val="24"/>
            </w:rPr>
            <w:fldChar w:fldCharType="separate"/>
          </w:r>
          <w:r w:rsidR="00A3400E" w:rsidRPr="00DB7BC5">
            <w:rPr>
              <w:rFonts w:ascii="Arial" w:hAnsi="Arial" w:cs="Arial"/>
              <w:noProof/>
              <w:sz w:val="24"/>
              <w:szCs w:val="24"/>
              <w:lang w:val="es-MX"/>
            </w:rPr>
            <w:t xml:space="preserve"> </w:t>
          </w:r>
          <w:r w:rsidR="00A3400E" w:rsidRPr="00F50CB9">
            <w:rPr>
              <w:rFonts w:ascii="Arial" w:hAnsi="Arial" w:cs="Arial"/>
              <w:noProof/>
              <w:sz w:val="24"/>
              <w:szCs w:val="24"/>
            </w:rPr>
            <w:t>(Serrano, 2009)</w:t>
          </w:r>
          <w:r w:rsidR="00A53FF0" w:rsidRPr="00F50CB9">
            <w:rPr>
              <w:rFonts w:ascii="Arial" w:hAnsi="Arial" w:cs="Arial"/>
              <w:sz w:val="24"/>
              <w:szCs w:val="24"/>
            </w:rPr>
            <w:fldChar w:fldCharType="end"/>
          </w:r>
        </w:sdtContent>
      </w:sdt>
    </w:p>
    <w:p w:rsidR="001E4FA1" w:rsidRPr="00EA6211" w:rsidRDefault="00AF308F" w:rsidP="00F50CB9">
      <w:pPr>
        <w:spacing w:line="360" w:lineRule="auto"/>
        <w:jc w:val="both"/>
        <w:rPr>
          <w:rFonts w:ascii="Arial" w:hAnsi="Arial" w:cs="Arial"/>
          <w:b/>
          <w:sz w:val="24"/>
          <w:szCs w:val="24"/>
          <w:lang w:val="es-MX"/>
        </w:rPr>
      </w:pPr>
      <w:r w:rsidRPr="00EA6211">
        <w:rPr>
          <w:rFonts w:ascii="Arial" w:hAnsi="Arial" w:cs="Arial"/>
          <w:b/>
          <w:sz w:val="24"/>
          <w:szCs w:val="24"/>
          <w:lang w:val="es-MX"/>
        </w:rPr>
        <w:t xml:space="preserve">5.3 </w:t>
      </w:r>
      <w:r w:rsidR="001E4FA1" w:rsidRPr="00EA6211">
        <w:rPr>
          <w:rFonts w:ascii="Arial" w:hAnsi="Arial" w:cs="Arial"/>
          <w:b/>
          <w:sz w:val="24"/>
          <w:szCs w:val="24"/>
          <w:lang w:val="es-MX"/>
        </w:rPr>
        <w:t>Destino de la producción</w:t>
      </w:r>
    </w:p>
    <w:p w:rsidR="001E4FA1" w:rsidRPr="00DB7BC5" w:rsidRDefault="001E4FA1" w:rsidP="00F50CB9">
      <w:pPr>
        <w:spacing w:line="360" w:lineRule="auto"/>
        <w:jc w:val="both"/>
        <w:rPr>
          <w:rFonts w:ascii="Arial" w:hAnsi="Arial" w:cs="Arial"/>
          <w:sz w:val="24"/>
          <w:szCs w:val="24"/>
          <w:lang w:val="es-MX"/>
        </w:rPr>
      </w:pPr>
      <w:r w:rsidRPr="00DB7BC5">
        <w:rPr>
          <w:rFonts w:ascii="Arial" w:hAnsi="Arial" w:cs="Arial"/>
          <w:sz w:val="24"/>
          <w:szCs w:val="24"/>
          <w:lang w:val="es-MX"/>
        </w:rPr>
        <w:t>De la producción orgánica de México 85% se destina a la exportación, el restante 15% se vende en el mercado interno, sobre todo como producto convencional, porque todavía no existe una demanda nacional por estos productos. Los destinos de las ventas externas son Estados Unidos, Alemania, los Países Bajos, Japón, el Reino Unido y Suiza, entre otros</w:t>
      </w:r>
      <w:r w:rsidR="00D25E4E" w:rsidRPr="00DB7BC5">
        <w:rPr>
          <w:rFonts w:ascii="Arial" w:hAnsi="Arial" w:cs="Arial"/>
          <w:sz w:val="24"/>
          <w:szCs w:val="24"/>
          <w:lang w:val="es-MX"/>
        </w:rPr>
        <w:t xml:space="preserve">. </w:t>
      </w:r>
      <w:sdt>
        <w:sdtPr>
          <w:rPr>
            <w:rFonts w:ascii="Arial" w:hAnsi="Arial" w:cs="Arial"/>
            <w:sz w:val="24"/>
            <w:szCs w:val="24"/>
          </w:rPr>
          <w:id w:val="831158"/>
          <w:citation/>
        </w:sdtPr>
        <w:sdtContent>
          <w:r w:rsidR="00A53FF0">
            <w:rPr>
              <w:rFonts w:ascii="Arial" w:hAnsi="Arial" w:cs="Arial"/>
              <w:sz w:val="24"/>
              <w:szCs w:val="24"/>
            </w:rPr>
            <w:fldChar w:fldCharType="begin"/>
          </w:r>
          <w:r w:rsidR="00D25E4E" w:rsidRPr="00DB7BC5">
            <w:rPr>
              <w:rFonts w:ascii="Arial" w:hAnsi="Arial" w:cs="Arial"/>
              <w:sz w:val="24"/>
              <w:szCs w:val="24"/>
              <w:lang w:val="es-MX"/>
            </w:rPr>
            <w:instrText xml:space="preserve"> CITATION Góm03 \l 2058 </w:instrText>
          </w:r>
          <w:r w:rsidR="00A53FF0">
            <w:rPr>
              <w:rFonts w:ascii="Arial" w:hAnsi="Arial" w:cs="Arial"/>
              <w:sz w:val="24"/>
              <w:szCs w:val="24"/>
            </w:rPr>
            <w:fldChar w:fldCharType="separate"/>
          </w:r>
          <w:r w:rsidR="00D25E4E" w:rsidRPr="00DB7BC5">
            <w:rPr>
              <w:rFonts w:ascii="Arial" w:hAnsi="Arial" w:cs="Arial"/>
              <w:noProof/>
              <w:sz w:val="24"/>
              <w:szCs w:val="24"/>
              <w:lang w:val="es-MX"/>
            </w:rPr>
            <w:t>(Gómez Cruz, 2003)</w:t>
          </w:r>
          <w:r w:rsidR="00A53FF0">
            <w:rPr>
              <w:rFonts w:ascii="Arial" w:hAnsi="Arial" w:cs="Arial"/>
              <w:sz w:val="24"/>
              <w:szCs w:val="24"/>
            </w:rPr>
            <w:fldChar w:fldCharType="end"/>
          </w:r>
        </w:sdtContent>
      </w:sdt>
    </w:p>
    <w:p w:rsidR="001E4FA1" w:rsidRPr="00DB7BC5" w:rsidRDefault="001E4FA1" w:rsidP="00F50CB9">
      <w:pPr>
        <w:spacing w:line="360" w:lineRule="auto"/>
        <w:jc w:val="both"/>
        <w:rPr>
          <w:rFonts w:ascii="Arial" w:hAnsi="Arial" w:cs="Arial"/>
          <w:sz w:val="24"/>
          <w:szCs w:val="24"/>
          <w:lang w:val="es-MX"/>
        </w:rPr>
      </w:pPr>
      <w:r w:rsidRPr="00DB7BC5">
        <w:rPr>
          <w:rFonts w:ascii="Arial" w:hAnsi="Arial" w:cs="Arial"/>
          <w:sz w:val="24"/>
          <w:szCs w:val="24"/>
          <w:lang w:val="es-MX"/>
        </w:rPr>
        <w:t xml:space="preserve">La comercialización de los productos orgánicos implica la inspección y la certificación de los métodos de producción empleados, la cual realizan principalmente entidades de los países importadores. Por ejemplo, en 2003 las agencias nacionales de certificación, como </w:t>
      </w:r>
      <w:proofErr w:type="spellStart"/>
      <w:r w:rsidRPr="00DB7BC5">
        <w:rPr>
          <w:rFonts w:ascii="Arial" w:hAnsi="Arial" w:cs="Arial"/>
          <w:sz w:val="24"/>
          <w:szCs w:val="24"/>
          <w:lang w:val="es-MX"/>
        </w:rPr>
        <w:t>Certimex</w:t>
      </w:r>
      <w:proofErr w:type="spellEnd"/>
      <w:r w:rsidRPr="00DB7BC5">
        <w:rPr>
          <w:rFonts w:ascii="Arial" w:hAnsi="Arial" w:cs="Arial"/>
          <w:sz w:val="24"/>
          <w:szCs w:val="24"/>
          <w:lang w:val="es-MX"/>
        </w:rPr>
        <w:t xml:space="preserve"> y </w:t>
      </w:r>
      <w:proofErr w:type="spellStart"/>
      <w:r w:rsidRPr="00DB7BC5">
        <w:rPr>
          <w:rFonts w:ascii="Arial" w:hAnsi="Arial" w:cs="Arial"/>
          <w:sz w:val="24"/>
          <w:szCs w:val="24"/>
          <w:lang w:val="es-MX"/>
        </w:rPr>
        <w:t>Ce</w:t>
      </w:r>
      <w:r w:rsidR="00511FEF" w:rsidRPr="00DB7BC5">
        <w:rPr>
          <w:rFonts w:ascii="Arial" w:hAnsi="Arial" w:cs="Arial"/>
          <w:sz w:val="24"/>
          <w:szCs w:val="24"/>
          <w:lang w:val="es-MX"/>
        </w:rPr>
        <w:t>mexpo</w:t>
      </w:r>
      <w:proofErr w:type="spellEnd"/>
      <w:r w:rsidR="00511FEF" w:rsidRPr="00DB7BC5">
        <w:rPr>
          <w:rFonts w:ascii="Arial" w:hAnsi="Arial" w:cs="Arial"/>
          <w:sz w:val="24"/>
          <w:szCs w:val="24"/>
          <w:lang w:val="es-MX"/>
        </w:rPr>
        <w:t xml:space="preserve"> (OCIA</w:t>
      </w:r>
      <w:r w:rsidR="005B714F">
        <w:rPr>
          <w:rFonts w:ascii="Arial" w:hAnsi="Arial" w:cs="Arial"/>
          <w:sz w:val="24"/>
          <w:szCs w:val="24"/>
          <w:lang w:val="es-MX"/>
        </w:rPr>
        <w:t xml:space="preserve"> </w:t>
      </w:r>
      <w:r w:rsidR="00511FEF" w:rsidRPr="00DB7BC5">
        <w:rPr>
          <w:rFonts w:ascii="Arial" w:hAnsi="Arial" w:cs="Arial"/>
          <w:sz w:val="24"/>
          <w:szCs w:val="24"/>
          <w:lang w:val="es-MX"/>
        </w:rPr>
        <w:t>México), ganaron mucho más</w:t>
      </w:r>
      <w:r w:rsidRPr="00DB7BC5">
        <w:rPr>
          <w:rFonts w:ascii="Arial" w:hAnsi="Arial" w:cs="Arial"/>
          <w:sz w:val="24"/>
          <w:szCs w:val="24"/>
          <w:lang w:val="es-MX"/>
        </w:rPr>
        <w:t xml:space="preserve"> espacio y reconocimiento al operar mediante contratos de certificación con algunas agencias extranjeras. De ello ha resultado un abaratamiento parcial de los costos de certificación, sobre todo en la inspección que ahora realizan profesionales mexicanos, con lo que se reducen costos, por ejemplo, de traslado desde Estados Unidos o Europa a México. Otras agencias certificadoras son: </w:t>
      </w:r>
      <w:proofErr w:type="spellStart"/>
      <w:r w:rsidRPr="00DB7BC5">
        <w:rPr>
          <w:rFonts w:ascii="Arial" w:hAnsi="Arial" w:cs="Arial"/>
          <w:sz w:val="24"/>
          <w:szCs w:val="24"/>
          <w:lang w:val="es-MX"/>
        </w:rPr>
        <w:t>Quality</w:t>
      </w:r>
      <w:proofErr w:type="spellEnd"/>
      <w:r w:rsidR="00D25E4E" w:rsidRPr="00DB7BC5">
        <w:rPr>
          <w:rFonts w:ascii="Arial" w:hAnsi="Arial" w:cs="Arial"/>
          <w:sz w:val="24"/>
          <w:szCs w:val="24"/>
          <w:lang w:val="es-MX"/>
        </w:rPr>
        <w:t xml:space="preserve"> </w:t>
      </w:r>
      <w:proofErr w:type="spellStart"/>
      <w:r w:rsidRPr="00DB7BC5">
        <w:rPr>
          <w:rFonts w:ascii="Arial" w:hAnsi="Arial" w:cs="Arial"/>
          <w:sz w:val="24"/>
          <w:szCs w:val="24"/>
          <w:lang w:val="es-MX"/>
        </w:rPr>
        <w:t>Assurance</w:t>
      </w:r>
      <w:proofErr w:type="spellEnd"/>
      <w:r w:rsidRPr="00DB7BC5">
        <w:rPr>
          <w:rFonts w:ascii="Arial" w:hAnsi="Arial" w:cs="Arial"/>
          <w:sz w:val="24"/>
          <w:szCs w:val="24"/>
          <w:lang w:val="es-MX"/>
        </w:rPr>
        <w:t xml:space="preserve"> International (Estados Unidos), </w:t>
      </w:r>
      <w:proofErr w:type="spellStart"/>
      <w:r w:rsidRPr="00DB7BC5">
        <w:rPr>
          <w:rFonts w:ascii="Arial" w:hAnsi="Arial" w:cs="Arial"/>
          <w:sz w:val="24"/>
          <w:szCs w:val="24"/>
          <w:lang w:val="es-MX"/>
        </w:rPr>
        <w:t>Bioagricoop</w:t>
      </w:r>
      <w:proofErr w:type="spellEnd"/>
      <w:r w:rsidRPr="00DB7BC5">
        <w:rPr>
          <w:rFonts w:ascii="Arial" w:hAnsi="Arial" w:cs="Arial"/>
          <w:sz w:val="24"/>
          <w:szCs w:val="24"/>
          <w:lang w:val="es-MX"/>
        </w:rPr>
        <w:t xml:space="preserve"> (Italia), Ocia Internacional (Estados Unidos), </w:t>
      </w:r>
      <w:proofErr w:type="spellStart"/>
      <w:r w:rsidRPr="00DB7BC5">
        <w:rPr>
          <w:rFonts w:ascii="Arial" w:hAnsi="Arial" w:cs="Arial"/>
          <w:sz w:val="24"/>
          <w:szCs w:val="24"/>
          <w:lang w:val="es-MX"/>
        </w:rPr>
        <w:t>Institute</w:t>
      </w:r>
      <w:proofErr w:type="spellEnd"/>
      <w:r w:rsidR="00D25E4E" w:rsidRPr="00DB7BC5">
        <w:rPr>
          <w:rFonts w:ascii="Arial" w:hAnsi="Arial" w:cs="Arial"/>
          <w:sz w:val="24"/>
          <w:szCs w:val="24"/>
          <w:lang w:val="es-MX"/>
        </w:rPr>
        <w:t xml:space="preserve"> </w:t>
      </w:r>
      <w:proofErr w:type="spellStart"/>
      <w:r w:rsidRPr="00DB7BC5">
        <w:rPr>
          <w:rFonts w:ascii="Arial" w:hAnsi="Arial" w:cs="Arial"/>
          <w:sz w:val="24"/>
          <w:szCs w:val="24"/>
          <w:lang w:val="es-MX"/>
        </w:rPr>
        <w:t>for</w:t>
      </w:r>
      <w:proofErr w:type="spellEnd"/>
      <w:r w:rsidR="00D25E4E" w:rsidRPr="00DB7BC5">
        <w:rPr>
          <w:rFonts w:ascii="Arial" w:hAnsi="Arial" w:cs="Arial"/>
          <w:sz w:val="24"/>
          <w:szCs w:val="24"/>
          <w:lang w:val="es-MX"/>
        </w:rPr>
        <w:t xml:space="preserve"> </w:t>
      </w:r>
      <w:proofErr w:type="spellStart"/>
      <w:r w:rsidRPr="00DB7BC5">
        <w:rPr>
          <w:rFonts w:ascii="Arial" w:hAnsi="Arial" w:cs="Arial"/>
          <w:sz w:val="24"/>
          <w:szCs w:val="24"/>
          <w:lang w:val="es-MX"/>
        </w:rPr>
        <w:t>Market</w:t>
      </w:r>
      <w:proofErr w:type="spellEnd"/>
      <w:r w:rsidR="00D25E4E" w:rsidRPr="00DB7BC5">
        <w:rPr>
          <w:rFonts w:ascii="Arial" w:hAnsi="Arial" w:cs="Arial"/>
          <w:sz w:val="24"/>
          <w:szCs w:val="24"/>
          <w:lang w:val="es-MX"/>
        </w:rPr>
        <w:t xml:space="preserve"> </w:t>
      </w:r>
      <w:proofErr w:type="spellStart"/>
      <w:r w:rsidRPr="00DB7BC5">
        <w:rPr>
          <w:rFonts w:ascii="Arial" w:hAnsi="Arial" w:cs="Arial"/>
          <w:sz w:val="24"/>
          <w:szCs w:val="24"/>
          <w:lang w:val="es-MX"/>
        </w:rPr>
        <w:t>Ecology</w:t>
      </w:r>
      <w:proofErr w:type="spellEnd"/>
      <w:r w:rsidRPr="00DB7BC5">
        <w:rPr>
          <w:rFonts w:ascii="Arial" w:hAnsi="Arial" w:cs="Arial"/>
          <w:sz w:val="24"/>
          <w:szCs w:val="24"/>
          <w:lang w:val="es-MX"/>
        </w:rPr>
        <w:t xml:space="preserve"> Control (Suiza), entre otras.</w:t>
      </w:r>
      <w:sdt>
        <w:sdtPr>
          <w:rPr>
            <w:rFonts w:ascii="Arial" w:hAnsi="Arial" w:cs="Arial"/>
            <w:sz w:val="24"/>
            <w:szCs w:val="24"/>
          </w:rPr>
          <w:id w:val="831160"/>
          <w:citation/>
        </w:sdtPr>
        <w:sdtContent>
          <w:r w:rsidR="00A53FF0">
            <w:rPr>
              <w:rFonts w:ascii="Arial" w:hAnsi="Arial" w:cs="Arial"/>
              <w:sz w:val="24"/>
              <w:szCs w:val="24"/>
            </w:rPr>
            <w:fldChar w:fldCharType="begin"/>
          </w:r>
          <w:r w:rsidR="00D25E4E" w:rsidRPr="00DB7BC5">
            <w:rPr>
              <w:rFonts w:ascii="Arial" w:hAnsi="Arial" w:cs="Arial"/>
              <w:sz w:val="24"/>
              <w:szCs w:val="24"/>
              <w:lang w:val="es-MX"/>
            </w:rPr>
            <w:instrText xml:space="preserve"> CITATION Góm03 \l 2058 </w:instrText>
          </w:r>
          <w:r w:rsidR="00A53FF0">
            <w:rPr>
              <w:rFonts w:ascii="Arial" w:hAnsi="Arial" w:cs="Arial"/>
              <w:sz w:val="24"/>
              <w:szCs w:val="24"/>
            </w:rPr>
            <w:fldChar w:fldCharType="separate"/>
          </w:r>
          <w:r w:rsidR="00D25E4E" w:rsidRPr="00DB7BC5">
            <w:rPr>
              <w:rFonts w:ascii="Arial" w:hAnsi="Arial" w:cs="Arial"/>
              <w:noProof/>
              <w:sz w:val="24"/>
              <w:szCs w:val="24"/>
              <w:lang w:val="es-MX"/>
            </w:rPr>
            <w:t xml:space="preserve"> (Gómez Cruz, 2003)</w:t>
          </w:r>
          <w:r w:rsidR="00A53FF0">
            <w:rPr>
              <w:rFonts w:ascii="Arial" w:hAnsi="Arial" w:cs="Arial"/>
              <w:sz w:val="24"/>
              <w:szCs w:val="24"/>
            </w:rPr>
            <w:fldChar w:fldCharType="end"/>
          </w:r>
        </w:sdtContent>
      </w:sdt>
    </w:p>
    <w:p w:rsidR="001E4FA1" w:rsidRPr="00DB7BC5" w:rsidRDefault="001E4FA1" w:rsidP="00F50CB9">
      <w:pPr>
        <w:spacing w:line="360" w:lineRule="auto"/>
        <w:jc w:val="both"/>
        <w:rPr>
          <w:rFonts w:ascii="Arial" w:hAnsi="Arial" w:cs="Arial"/>
          <w:sz w:val="24"/>
          <w:szCs w:val="24"/>
          <w:lang w:val="es-MX"/>
        </w:rPr>
      </w:pPr>
      <w:r w:rsidRPr="00DB7BC5">
        <w:rPr>
          <w:rFonts w:ascii="Arial" w:hAnsi="Arial" w:cs="Arial"/>
          <w:sz w:val="24"/>
          <w:szCs w:val="24"/>
          <w:lang w:val="es-MX"/>
        </w:rPr>
        <w:t>En la generación de divisas, la agricultura orgánica en México aporta casi 140 millones de dólares, que representan 3.7%del total de las exportaciones agropecuarias (1.5% en 1996),</w:t>
      </w:r>
      <w:r w:rsidR="00D25E4E" w:rsidRPr="00DB7BC5">
        <w:rPr>
          <w:rFonts w:ascii="Arial" w:hAnsi="Arial" w:cs="Arial"/>
          <w:sz w:val="24"/>
          <w:szCs w:val="24"/>
          <w:lang w:val="es-MX"/>
        </w:rPr>
        <w:t xml:space="preserve"> </w:t>
      </w:r>
      <w:r w:rsidRPr="00DB7BC5">
        <w:rPr>
          <w:rFonts w:ascii="Arial" w:hAnsi="Arial" w:cs="Arial"/>
          <w:sz w:val="24"/>
          <w:szCs w:val="24"/>
          <w:lang w:val="es-MX"/>
        </w:rPr>
        <w:t>además de que supera los totales de exportación de productos tradicionales, como cacao, jugo concentrado de naranja, fresas frescas y congeladas y limón persa, entre otros productos.</w:t>
      </w:r>
      <w:sdt>
        <w:sdtPr>
          <w:rPr>
            <w:rFonts w:ascii="Arial" w:hAnsi="Arial" w:cs="Arial"/>
            <w:sz w:val="24"/>
            <w:szCs w:val="24"/>
          </w:rPr>
          <w:id w:val="831161"/>
          <w:citation/>
        </w:sdtPr>
        <w:sdtContent>
          <w:r w:rsidR="00A53FF0">
            <w:rPr>
              <w:rFonts w:ascii="Arial" w:hAnsi="Arial" w:cs="Arial"/>
              <w:sz w:val="24"/>
              <w:szCs w:val="24"/>
            </w:rPr>
            <w:fldChar w:fldCharType="begin"/>
          </w:r>
          <w:r w:rsidR="00D25E4E" w:rsidRPr="00DB7BC5">
            <w:rPr>
              <w:rFonts w:ascii="Arial" w:hAnsi="Arial" w:cs="Arial"/>
              <w:sz w:val="24"/>
              <w:szCs w:val="24"/>
              <w:lang w:val="es-MX"/>
            </w:rPr>
            <w:instrText xml:space="preserve"> CITATION Góm03 \l 2058 </w:instrText>
          </w:r>
          <w:r w:rsidR="00A53FF0">
            <w:rPr>
              <w:rFonts w:ascii="Arial" w:hAnsi="Arial" w:cs="Arial"/>
              <w:sz w:val="24"/>
              <w:szCs w:val="24"/>
            </w:rPr>
            <w:fldChar w:fldCharType="separate"/>
          </w:r>
          <w:r w:rsidR="00D25E4E" w:rsidRPr="00DB7BC5">
            <w:rPr>
              <w:rFonts w:ascii="Arial" w:hAnsi="Arial" w:cs="Arial"/>
              <w:noProof/>
              <w:sz w:val="24"/>
              <w:szCs w:val="24"/>
              <w:lang w:val="es-MX"/>
            </w:rPr>
            <w:t xml:space="preserve"> (Gómez Cruz, 2003)</w:t>
          </w:r>
          <w:r w:rsidR="00A53FF0">
            <w:rPr>
              <w:rFonts w:ascii="Arial" w:hAnsi="Arial" w:cs="Arial"/>
              <w:sz w:val="24"/>
              <w:szCs w:val="24"/>
            </w:rPr>
            <w:fldChar w:fldCharType="end"/>
          </w:r>
        </w:sdtContent>
      </w:sdt>
    </w:p>
    <w:p w:rsidR="001E4FA1" w:rsidRPr="00DB7BC5" w:rsidRDefault="00814BC3" w:rsidP="00F50CB9">
      <w:pPr>
        <w:spacing w:line="360" w:lineRule="auto"/>
        <w:jc w:val="both"/>
        <w:rPr>
          <w:rFonts w:ascii="Arial" w:hAnsi="Arial" w:cs="Arial"/>
          <w:sz w:val="24"/>
          <w:szCs w:val="24"/>
          <w:lang w:val="es-MX"/>
        </w:rPr>
      </w:pPr>
      <w:r>
        <w:rPr>
          <w:rFonts w:ascii="Arial" w:hAnsi="Arial" w:cs="Arial"/>
          <w:noProof/>
          <w:sz w:val="24"/>
          <w:szCs w:val="24"/>
          <w:lang w:val="es-MX" w:eastAsia="es-MX" w:bidi="ar-SA"/>
        </w:rPr>
        <w:pict>
          <v:shape id="_x0000_s1089" type="#_x0000_t202" style="position:absolute;left:0;text-align:left;margin-left:88.95pt;margin-top:93.65pt;width:300pt;height:24.75pt;z-index:251703296"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5. COMERCIALIZACIÓN</w:t>
                  </w:r>
                </w:p>
              </w:txbxContent>
            </v:textbox>
          </v:shape>
        </w:pict>
      </w:r>
      <w:r w:rsidR="001E4FA1" w:rsidRPr="00DB7BC5">
        <w:rPr>
          <w:rFonts w:ascii="Arial" w:hAnsi="Arial" w:cs="Arial"/>
          <w:sz w:val="24"/>
          <w:szCs w:val="24"/>
          <w:lang w:val="es-MX"/>
        </w:rPr>
        <w:t xml:space="preserve">En el sector orgánico 33.8% de las divisas generadas se obtienen de las hortalizas, </w:t>
      </w:r>
      <w:r w:rsidR="00783DB3" w:rsidRPr="00DB7BC5">
        <w:rPr>
          <w:rFonts w:ascii="Arial" w:hAnsi="Arial" w:cs="Arial"/>
          <w:sz w:val="24"/>
          <w:szCs w:val="24"/>
          <w:lang w:val="es-MX"/>
        </w:rPr>
        <w:t xml:space="preserve">que son un conjunto de plantas cultivadas en huertos que incluyen verduras y legumbres verdes, el </w:t>
      </w:r>
      <w:r w:rsidR="001E4FA1" w:rsidRPr="00DB7BC5">
        <w:rPr>
          <w:rFonts w:ascii="Arial" w:hAnsi="Arial" w:cs="Arial"/>
          <w:sz w:val="24"/>
          <w:szCs w:val="24"/>
          <w:lang w:val="es-MX"/>
        </w:rPr>
        <w:t xml:space="preserve">23.3% </w:t>
      </w:r>
      <w:r w:rsidR="00783DB3" w:rsidRPr="00DB7BC5">
        <w:rPr>
          <w:rFonts w:ascii="Arial" w:hAnsi="Arial" w:cs="Arial"/>
          <w:sz w:val="24"/>
          <w:szCs w:val="24"/>
          <w:lang w:val="es-MX"/>
        </w:rPr>
        <w:t xml:space="preserve">se obtienen </w:t>
      </w:r>
      <w:r w:rsidR="001E4FA1" w:rsidRPr="00DB7BC5">
        <w:rPr>
          <w:rFonts w:ascii="Arial" w:hAnsi="Arial" w:cs="Arial"/>
          <w:sz w:val="24"/>
          <w:szCs w:val="24"/>
          <w:lang w:val="es-MX"/>
        </w:rPr>
        <w:t xml:space="preserve">del café, 12.1% del mango y el resto de otros productos. Es importante destacar que del total de divisas que </w:t>
      </w:r>
      <w:r w:rsidR="001E4FA1" w:rsidRPr="00DB7BC5">
        <w:rPr>
          <w:rFonts w:ascii="Arial" w:hAnsi="Arial" w:cs="Arial"/>
          <w:sz w:val="24"/>
          <w:szCs w:val="24"/>
          <w:lang w:val="es-MX"/>
        </w:rPr>
        <w:lastRenderedPageBreak/>
        <w:t xml:space="preserve">generan algunos productos de exportación, sus similares orgánicos ya ocupan cifras importantes; son los casos de la vainilla, con 23.4% del total convencional; el cártamo, con casi 22%; el café, con 4.8%, y el ajonjolí, con 4%. </w:t>
      </w:r>
      <w:sdt>
        <w:sdtPr>
          <w:rPr>
            <w:rFonts w:ascii="Arial" w:hAnsi="Arial" w:cs="Arial"/>
            <w:sz w:val="24"/>
            <w:szCs w:val="24"/>
          </w:rPr>
          <w:id w:val="11552819"/>
          <w:citation/>
        </w:sdtPr>
        <w:sdtContent>
          <w:r w:rsidR="00A53FF0" w:rsidRPr="00F50CB9">
            <w:rPr>
              <w:rFonts w:ascii="Arial" w:hAnsi="Arial" w:cs="Arial"/>
              <w:sz w:val="24"/>
              <w:szCs w:val="24"/>
            </w:rPr>
            <w:fldChar w:fldCharType="begin"/>
          </w:r>
          <w:r w:rsidR="002B2A31" w:rsidRPr="00DB7BC5">
            <w:rPr>
              <w:rFonts w:ascii="Arial" w:hAnsi="Arial" w:cs="Arial"/>
              <w:sz w:val="24"/>
              <w:szCs w:val="24"/>
              <w:lang w:val="es-MX"/>
            </w:rPr>
            <w:instrText xml:space="preserve"> CITATION Góm03 \l 2058  </w:instrText>
          </w:r>
          <w:r w:rsidR="00A53FF0" w:rsidRPr="00F50CB9">
            <w:rPr>
              <w:rFonts w:ascii="Arial" w:hAnsi="Arial" w:cs="Arial"/>
              <w:sz w:val="24"/>
              <w:szCs w:val="24"/>
            </w:rPr>
            <w:fldChar w:fldCharType="separate"/>
          </w:r>
          <w:r w:rsidR="00501918" w:rsidRPr="00DB7BC5">
            <w:rPr>
              <w:rFonts w:ascii="Arial" w:hAnsi="Arial" w:cs="Arial"/>
              <w:noProof/>
              <w:sz w:val="24"/>
              <w:szCs w:val="24"/>
              <w:lang w:val="es-MX"/>
            </w:rPr>
            <w:t>(Gómez Cruz, 2003)</w:t>
          </w:r>
          <w:r w:rsidR="00A53FF0" w:rsidRPr="00F50CB9">
            <w:rPr>
              <w:rFonts w:ascii="Arial" w:hAnsi="Arial" w:cs="Arial"/>
              <w:sz w:val="24"/>
              <w:szCs w:val="24"/>
            </w:rPr>
            <w:fldChar w:fldCharType="end"/>
          </w:r>
        </w:sdtContent>
      </w:sdt>
    </w:p>
    <w:p w:rsidR="00783DB3" w:rsidRPr="00DB7BC5" w:rsidRDefault="002D4F1F" w:rsidP="00F50CB9">
      <w:pPr>
        <w:spacing w:line="360" w:lineRule="auto"/>
        <w:jc w:val="both"/>
        <w:rPr>
          <w:rFonts w:ascii="Arial" w:hAnsi="Arial" w:cs="Arial"/>
          <w:sz w:val="24"/>
          <w:szCs w:val="24"/>
          <w:shd w:val="clear" w:color="auto" w:fill="FFFFFF"/>
          <w:lang w:val="es-MX"/>
        </w:rPr>
      </w:pPr>
      <w:r w:rsidRPr="00DB7BC5">
        <w:rPr>
          <w:rStyle w:val="Textoennegrita"/>
          <w:rFonts w:ascii="Arial" w:hAnsi="Arial" w:cs="Arial"/>
          <w:b w:val="0"/>
          <w:sz w:val="24"/>
          <w:szCs w:val="24"/>
          <w:bdr w:val="none" w:sz="0" w:space="0" w:color="auto" w:frame="1"/>
          <w:shd w:val="clear" w:color="auto" w:fill="FFFFFF"/>
          <w:lang w:val="es-MX"/>
        </w:rPr>
        <w:t xml:space="preserve">Estadísticas de </w:t>
      </w:r>
      <w:proofErr w:type="spellStart"/>
      <w:r w:rsidRPr="00DB7BC5">
        <w:rPr>
          <w:rStyle w:val="Textoennegrita"/>
          <w:rFonts w:ascii="Arial" w:hAnsi="Arial" w:cs="Arial"/>
          <w:b w:val="0"/>
          <w:sz w:val="24"/>
          <w:szCs w:val="24"/>
          <w:bdr w:val="none" w:sz="0" w:space="0" w:color="auto" w:frame="1"/>
          <w:shd w:val="clear" w:color="auto" w:fill="FFFFFF"/>
          <w:lang w:val="es-MX"/>
        </w:rPr>
        <w:t>ProMéxico</w:t>
      </w:r>
      <w:proofErr w:type="spellEnd"/>
      <w:r w:rsidRPr="00DB7BC5">
        <w:rPr>
          <w:rStyle w:val="Textoennegrita"/>
          <w:rFonts w:ascii="Arial" w:hAnsi="Arial" w:cs="Arial"/>
          <w:b w:val="0"/>
          <w:sz w:val="24"/>
          <w:szCs w:val="24"/>
          <w:bdr w:val="none" w:sz="0" w:space="0" w:color="auto" w:frame="1"/>
          <w:shd w:val="clear" w:color="auto" w:fill="FFFFFF"/>
          <w:lang w:val="es-MX"/>
        </w:rPr>
        <w:t xml:space="preserve"> muestran que la exportación de productos mexicanos genera un superávit en algunos meses del año,</w:t>
      </w:r>
      <w:r w:rsidRPr="00DB7BC5">
        <w:rPr>
          <w:rStyle w:val="apple-converted-space"/>
          <w:rFonts w:ascii="Arial" w:hAnsi="Arial" w:cs="Arial"/>
          <w:sz w:val="24"/>
          <w:szCs w:val="24"/>
          <w:shd w:val="clear" w:color="auto" w:fill="FFFFFF"/>
          <w:lang w:val="es-MX"/>
        </w:rPr>
        <w:t> </w:t>
      </w:r>
      <w:r w:rsidRPr="00DB7BC5">
        <w:rPr>
          <w:rFonts w:ascii="Arial" w:hAnsi="Arial" w:cs="Arial"/>
          <w:sz w:val="24"/>
          <w:szCs w:val="24"/>
          <w:shd w:val="clear" w:color="auto" w:fill="FFFFFF"/>
          <w:lang w:val="es-MX"/>
        </w:rPr>
        <w:t xml:space="preserve">esto significa que las empresas no se conforman sólo con expandirse en el mercado interno, porque muchos se </w:t>
      </w:r>
      <w:r w:rsidR="00783DB3" w:rsidRPr="00DB7BC5">
        <w:rPr>
          <w:rFonts w:ascii="Arial" w:hAnsi="Arial" w:cs="Arial"/>
          <w:sz w:val="24"/>
          <w:szCs w:val="24"/>
          <w:shd w:val="clear" w:color="auto" w:fill="FFFFFF"/>
          <w:lang w:val="es-MX"/>
        </w:rPr>
        <w:t>dirigen el 100% al extranjero.</w:t>
      </w:r>
      <w:sdt>
        <w:sdtPr>
          <w:rPr>
            <w:rFonts w:ascii="Arial" w:hAnsi="Arial" w:cs="Arial"/>
            <w:sz w:val="24"/>
            <w:szCs w:val="24"/>
            <w:shd w:val="clear" w:color="auto" w:fill="FFFFFF"/>
          </w:rPr>
          <w:id w:val="831163"/>
          <w:citation/>
        </w:sdtPr>
        <w:sdtContent>
          <w:r w:rsidR="00A53FF0">
            <w:rPr>
              <w:rFonts w:ascii="Arial" w:hAnsi="Arial" w:cs="Arial"/>
              <w:sz w:val="24"/>
              <w:szCs w:val="24"/>
              <w:shd w:val="clear" w:color="auto" w:fill="FFFFFF"/>
            </w:rPr>
            <w:fldChar w:fldCharType="begin"/>
          </w:r>
          <w:r w:rsidR="00D25E4E" w:rsidRPr="00DB7BC5">
            <w:rPr>
              <w:rFonts w:ascii="Arial" w:hAnsi="Arial" w:cs="Arial"/>
              <w:sz w:val="24"/>
              <w:szCs w:val="24"/>
              <w:shd w:val="clear" w:color="auto" w:fill="FFFFFF"/>
              <w:lang w:val="es-MX"/>
            </w:rPr>
            <w:instrText xml:space="preserve"> CITATION AAp11 \l 2058 </w:instrText>
          </w:r>
          <w:r w:rsidR="00A53FF0">
            <w:rPr>
              <w:rFonts w:ascii="Arial" w:hAnsi="Arial" w:cs="Arial"/>
              <w:sz w:val="24"/>
              <w:szCs w:val="24"/>
              <w:shd w:val="clear" w:color="auto" w:fill="FFFFFF"/>
            </w:rPr>
            <w:fldChar w:fldCharType="separate"/>
          </w:r>
          <w:r w:rsidR="00D25E4E" w:rsidRPr="00DB7BC5">
            <w:rPr>
              <w:rFonts w:ascii="Arial" w:hAnsi="Arial" w:cs="Arial"/>
              <w:noProof/>
              <w:sz w:val="24"/>
              <w:szCs w:val="24"/>
              <w:shd w:val="clear" w:color="auto" w:fill="FFFFFF"/>
              <w:lang w:val="es-MX"/>
            </w:rPr>
            <w:t xml:space="preserve"> (A &amp; Apanco, 2011)</w:t>
          </w:r>
          <w:r w:rsidR="00A53FF0">
            <w:rPr>
              <w:rFonts w:ascii="Arial" w:hAnsi="Arial" w:cs="Arial"/>
              <w:sz w:val="24"/>
              <w:szCs w:val="24"/>
              <w:shd w:val="clear" w:color="auto" w:fill="FFFFFF"/>
            </w:rPr>
            <w:fldChar w:fldCharType="end"/>
          </w:r>
        </w:sdtContent>
      </w:sdt>
    </w:p>
    <w:p w:rsidR="00783DB3" w:rsidRPr="00DB7BC5" w:rsidRDefault="002D4F1F" w:rsidP="00F50CB9">
      <w:pPr>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Durante el 2009 las ventas hacia el exterior tuvieron un fuerte auge, lo cual posicionó al país en el lugar número 10 entre las na</w:t>
      </w:r>
      <w:r w:rsidR="00784CA3" w:rsidRPr="00DB7BC5">
        <w:rPr>
          <w:rFonts w:ascii="Arial" w:hAnsi="Arial" w:cs="Arial"/>
          <w:sz w:val="24"/>
          <w:szCs w:val="24"/>
          <w:shd w:val="clear" w:color="auto" w:fill="FFFFFF"/>
          <w:lang w:val="es-MX"/>
        </w:rPr>
        <w:t xml:space="preserve">ciones líderes en producción  </w:t>
      </w:r>
      <w:r w:rsidR="00783DB3" w:rsidRPr="00DB7BC5">
        <w:rPr>
          <w:rFonts w:ascii="Arial" w:hAnsi="Arial" w:cs="Arial"/>
          <w:sz w:val="24"/>
          <w:szCs w:val="24"/>
          <w:shd w:val="clear" w:color="auto" w:fill="FFFFFF"/>
          <w:lang w:val="es-MX"/>
        </w:rPr>
        <w:t xml:space="preserve">de alimentos orgánicos a nivel mundial. </w:t>
      </w:r>
      <w:sdt>
        <w:sdtPr>
          <w:rPr>
            <w:rFonts w:ascii="Arial" w:hAnsi="Arial" w:cs="Arial"/>
            <w:sz w:val="24"/>
            <w:szCs w:val="24"/>
            <w:shd w:val="clear" w:color="auto" w:fill="FFFFFF"/>
          </w:rPr>
          <w:id w:val="831164"/>
          <w:citation/>
        </w:sdtPr>
        <w:sdtContent>
          <w:r w:rsidR="00A53FF0">
            <w:rPr>
              <w:rFonts w:ascii="Arial" w:hAnsi="Arial" w:cs="Arial"/>
              <w:sz w:val="24"/>
              <w:szCs w:val="24"/>
              <w:shd w:val="clear" w:color="auto" w:fill="FFFFFF"/>
            </w:rPr>
            <w:fldChar w:fldCharType="begin"/>
          </w:r>
          <w:r w:rsidR="00D25E4E" w:rsidRPr="00DB7BC5">
            <w:rPr>
              <w:rFonts w:ascii="Arial" w:hAnsi="Arial" w:cs="Arial"/>
              <w:sz w:val="24"/>
              <w:szCs w:val="24"/>
              <w:shd w:val="clear" w:color="auto" w:fill="FFFFFF"/>
              <w:lang w:val="es-MX"/>
            </w:rPr>
            <w:instrText xml:space="preserve"> CITATION AAp11 \l 2058 </w:instrText>
          </w:r>
          <w:r w:rsidR="00A53FF0">
            <w:rPr>
              <w:rFonts w:ascii="Arial" w:hAnsi="Arial" w:cs="Arial"/>
              <w:sz w:val="24"/>
              <w:szCs w:val="24"/>
              <w:shd w:val="clear" w:color="auto" w:fill="FFFFFF"/>
            </w:rPr>
            <w:fldChar w:fldCharType="separate"/>
          </w:r>
          <w:r w:rsidR="00D25E4E" w:rsidRPr="00DB7BC5">
            <w:rPr>
              <w:rFonts w:ascii="Arial" w:hAnsi="Arial" w:cs="Arial"/>
              <w:noProof/>
              <w:sz w:val="24"/>
              <w:szCs w:val="24"/>
              <w:shd w:val="clear" w:color="auto" w:fill="FFFFFF"/>
              <w:lang w:val="es-MX"/>
            </w:rPr>
            <w:t>(A &amp; Apanco, 2011)</w:t>
          </w:r>
          <w:r w:rsidR="00A53FF0">
            <w:rPr>
              <w:rFonts w:ascii="Arial" w:hAnsi="Arial" w:cs="Arial"/>
              <w:sz w:val="24"/>
              <w:szCs w:val="24"/>
              <w:shd w:val="clear" w:color="auto" w:fill="FFFFFF"/>
            </w:rPr>
            <w:fldChar w:fldCharType="end"/>
          </w:r>
        </w:sdtContent>
      </w:sdt>
    </w:p>
    <w:p w:rsidR="00783DB3" w:rsidRPr="00DB7BC5" w:rsidRDefault="002D4F1F" w:rsidP="00F50CB9">
      <w:pPr>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De acuerdo con el reporte “Estadísticas comerciales”, elaborado por la Organización Mundial de Comercio (OMC)</w:t>
      </w:r>
      <w:r w:rsidRPr="00DB7BC5">
        <w:rPr>
          <w:rFonts w:ascii="Arial" w:hAnsi="Arial" w:cs="Arial"/>
          <w:sz w:val="24"/>
          <w:szCs w:val="24"/>
          <w:lang w:val="es-MX"/>
        </w:rPr>
        <w:t>, e</w:t>
      </w:r>
      <w:r w:rsidRPr="00DB7BC5">
        <w:rPr>
          <w:rStyle w:val="Textoennegrita"/>
          <w:rFonts w:ascii="Arial" w:hAnsi="Arial" w:cs="Arial"/>
          <w:b w:val="0"/>
          <w:sz w:val="24"/>
          <w:szCs w:val="24"/>
          <w:bdr w:val="none" w:sz="0" w:space="0" w:color="auto" w:frame="1"/>
          <w:shd w:val="clear" w:color="auto" w:fill="FFFFFF"/>
          <w:lang w:val="es-MX"/>
        </w:rPr>
        <w:t>ntre los países latinoamericanos</w:t>
      </w:r>
      <w:r w:rsidRPr="00DB7BC5">
        <w:rPr>
          <w:rFonts w:ascii="Arial" w:hAnsi="Arial" w:cs="Arial"/>
          <w:sz w:val="24"/>
          <w:szCs w:val="24"/>
          <w:shd w:val="clear" w:color="auto" w:fill="FFFFFF"/>
          <w:lang w:val="es-MX"/>
        </w:rPr>
        <w:t xml:space="preserve">, </w:t>
      </w:r>
      <w:r w:rsidRPr="00DB7BC5">
        <w:rPr>
          <w:rStyle w:val="Textoennegrita"/>
          <w:rFonts w:ascii="Arial" w:hAnsi="Arial" w:cs="Arial"/>
          <w:b w:val="0"/>
          <w:sz w:val="24"/>
          <w:szCs w:val="24"/>
          <w:bdr w:val="none" w:sz="0" w:space="0" w:color="auto" w:frame="1"/>
          <w:shd w:val="clear" w:color="auto" w:fill="FFFFFF"/>
          <w:lang w:val="es-MX"/>
        </w:rPr>
        <w:t>México es el que mejor posición tiene</w:t>
      </w:r>
      <w:r w:rsidRPr="00DB7BC5">
        <w:rPr>
          <w:rFonts w:ascii="Arial" w:hAnsi="Arial" w:cs="Arial"/>
          <w:sz w:val="24"/>
          <w:szCs w:val="24"/>
          <w:shd w:val="clear" w:color="auto" w:fill="FFFFFF"/>
          <w:lang w:val="es-MX"/>
        </w:rPr>
        <w:t>, debido a que Brasil está posicionado hasta el lugar 18, Chile en el 27, Argentina en el 28 y Perú hasta el 42.</w:t>
      </w:r>
      <w:r w:rsidRPr="00DB7BC5">
        <w:rPr>
          <w:rFonts w:ascii="Arial" w:hAnsi="Arial" w:cs="Arial"/>
          <w:sz w:val="24"/>
          <w:szCs w:val="24"/>
          <w:lang w:val="es-MX"/>
        </w:rPr>
        <w:br/>
      </w:r>
      <w:r w:rsidRPr="00DB7BC5">
        <w:rPr>
          <w:rFonts w:ascii="Arial" w:hAnsi="Arial" w:cs="Arial"/>
          <w:sz w:val="24"/>
          <w:szCs w:val="24"/>
          <w:shd w:val="clear" w:color="auto" w:fill="FFFFFF"/>
          <w:lang w:val="es-MX"/>
        </w:rPr>
        <w:t>México es lí</w:t>
      </w:r>
      <w:r w:rsidR="00CB2FB2" w:rsidRPr="00DB7BC5">
        <w:rPr>
          <w:rFonts w:ascii="Arial" w:hAnsi="Arial" w:cs="Arial"/>
          <w:sz w:val="24"/>
          <w:szCs w:val="24"/>
          <w:shd w:val="clear" w:color="auto" w:fill="FFFFFF"/>
          <w:lang w:val="es-MX"/>
        </w:rPr>
        <w:t>der mundial en el mercado de los</w:t>
      </w:r>
      <w:r w:rsidRPr="00DB7BC5">
        <w:rPr>
          <w:rFonts w:ascii="Arial" w:hAnsi="Arial" w:cs="Arial"/>
          <w:sz w:val="24"/>
          <w:szCs w:val="24"/>
          <w:shd w:val="clear" w:color="auto" w:fill="FFFFFF"/>
          <w:lang w:val="es-MX"/>
        </w:rPr>
        <w:t xml:space="preserve"> alimentos orgánicos, según las cifras de la Asociación para el Mejoramiento de Cultivos Orgánicos </w:t>
      </w:r>
      <w:r w:rsidR="00784CA3" w:rsidRPr="00DB7BC5">
        <w:rPr>
          <w:rFonts w:ascii="Arial" w:hAnsi="Arial" w:cs="Arial"/>
          <w:sz w:val="24"/>
          <w:szCs w:val="24"/>
          <w:shd w:val="clear" w:color="auto" w:fill="FFFFFF"/>
          <w:lang w:val="es-MX"/>
        </w:rPr>
        <w:t xml:space="preserve">(OCIA, </w:t>
      </w:r>
      <w:proofErr w:type="spellStart"/>
      <w:r w:rsidR="00784CA3" w:rsidRPr="00DB7BC5">
        <w:rPr>
          <w:rFonts w:ascii="Arial" w:hAnsi="Arial" w:cs="Arial"/>
          <w:sz w:val="24"/>
          <w:szCs w:val="24"/>
          <w:shd w:val="clear" w:color="auto" w:fill="FFFFFF"/>
          <w:lang w:val="es-MX"/>
        </w:rPr>
        <w:t>Organic</w:t>
      </w:r>
      <w:proofErr w:type="spellEnd"/>
      <w:r w:rsidR="00D25E4E" w:rsidRPr="00DB7BC5">
        <w:rPr>
          <w:rFonts w:ascii="Arial" w:hAnsi="Arial" w:cs="Arial"/>
          <w:sz w:val="24"/>
          <w:szCs w:val="24"/>
          <w:shd w:val="clear" w:color="auto" w:fill="FFFFFF"/>
          <w:lang w:val="es-MX"/>
        </w:rPr>
        <w:t xml:space="preserve"> </w:t>
      </w:r>
      <w:proofErr w:type="spellStart"/>
      <w:r w:rsidR="00784CA3" w:rsidRPr="00DB7BC5">
        <w:rPr>
          <w:rFonts w:ascii="Arial" w:hAnsi="Arial" w:cs="Arial"/>
          <w:sz w:val="24"/>
          <w:szCs w:val="24"/>
          <w:shd w:val="clear" w:color="auto" w:fill="FFFFFF"/>
          <w:lang w:val="es-MX"/>
        </w:rPr>
        <w:t>Crop</w:t>
      </w:r>
      <w:proofErr w:type="spellEnd"/>
      <w:r w:rsidR="00D25E4E" w:rsidRPr="00DB7BC5">
        <w:rPr>
          <w:rFonts w:ascii="Arial" w:hAnsi="Arial" w:cs="Arial"/>
          <w:sz w:val="24"/>
          <w:szCs w:val="24"/>
          <w:shd w:val="clear" w:color="auto" w:fill="FFFFFF"/>
          <w:lang w:val="es-MX"/>
        </w:rPr>
        <w:t xml:space="preserve"> </w:t>
      </w:r>
      <w:proofErr w:type="spellStart"/>
      <w:r w:rsidR="00784CA3" w:rsidRPr="00DB7BC5">
        <w:rPr>
          <w:rFonts w:ascii="Arial" w:hAnsi="Arial" w:cs="Arial"/>
          <w:sz w:val="24"/>
          <w:szCs w:val="24"/>
          <w:shd w:val="clear" w:color="auto" w:fill="FFFFFF"/>
          <w:lang w:val="es-MX"/>
        </w:rPr>
        <w:t>Improvement</w:t>
      </w:r>
      <w:proofErr w:type="spellEnd"/>
      <w:r w:rsidR="00D25E4E" w:rsidRPr="00DB7BC5">
        <w:rPr>
          <w:rFonts w:ascii="Arial" w:hAnsi="Arial" w:cs="Arial"/>
          <w:sz w:val="24"/>
          <w:szCs w:val="24"/>
          <w:shd w:val="clear" w:color="auto" w:fill="FFFFFF"/>
          <w:lang w:val="es-MX"/>
        </w:rPr>
        <w:t xml:space="preserve"> </w:t>
      </w:r>
      <w:proofErr w:type="spellStart"/>
      <w:r w:rsidRPr="00DB7BC5">
        <w:rPr>
          <w:rFonts w:ascii="Arial" w:hAnsi="Arial" w:cs="Arial"/>
          <w:sz w:val="24"/>
          <w:szCs w:val="24"/>
          <w:shd w:val="clear" w:color="auto" w:fill="FFFFFF"/>
          <w:lang w:val="es-MX"/>
        </w:rPr>
        <w:t>Association</w:t>
      </w:r>
      <w:proofErr w:type="spellEnd"/>
      <w:r w:rsidRPr="00DB7BC5">
        <w:rPr>
          <w:rFonts w:ascii="Arial" w:hAnsi="Arial" w:cs="Arial"/>
          <w:sz w:val="24"/>
          <w:szCs w:val="24"/>
          <w:shd w:val="clear" w:color="auto" w:fill="FFFFFF"/>
          <w:lang w:val="es-MX"/>
        </w:rPr>
        <w:t>).</w:t>
      </w:r>
      <w:sdt>
        <w:sdtPr>
          <w:rPr>
            <w:rFonts w:ascii="Arial" w:hAnsi="Arial" w:cs="Arial"/>
            <w:sz w:val="24"/>
            <w:szCs w:val="24"/>
            <w:shd w:val="clear" w:color="auto" w:fill="FFFFFF"/>
          </w:rPr>
          <w:id w:val="831165"/>
          <w:citation/>
        </w:sdtPr>
        <w:sdtContent>
          <w:r w:rsidR="00A53FF0">
            <w:rPr>
              <w:rFonts w:ascii="Arial" w:hAnsi="Arial" w:cs="Arial"/>
              <w:sz w:val="24"/>
              <w:szCs w:val="24"/>
              <w:shd w:val="clear" w:color="auto" w:fill="FFFFFF"/>
            </w:rPr>
            <w:fldChar w:fldCharType="begin"/>
          </w:r>
          <w:r w:rsidR="00D25E4E" w:rsidRPr="00DB7BC5">
            <w:rPr>
              <w:rFonts w:ascii="Arial" w:hAnsi="Arial" w:cs="Arial"/>
              <w:sz w:val="24"/>
              <w:szCs w:val="24"/>
              <w:shd w:val="clear" w:color="auto" w:fill="FFFFFF"/>
              <w:lang w:val="es-MX"/>
            </w:rPr>
            <w:instrText xml:space="preserve"> CITATION AAp11 \l 2058 </w:instrText>
          </w:r>
          <w:r w:rsidR="00A53FF0">
            <w:rPr>
              <w:rFonts w:ascii="Arial" w:hAnsi="Arial" w:cs="Arial"/>
              <w:sz w:val="24"/>
              <w:szCs w:val="24"/>
              <w:shd w:val="clear" w:color="auto" w:fill="FFFFFF"/>
            </w:rPr>
            <w:fldChar w:fldCharType="separate"/>
          </w:r>
          <w:r w:rsidR="00D25E4E" w:rsidRPr="00DB7BC5">
            <w:rPr>
              <w:rFonts w:ascii="Arial" w:hAnsi="Arial" w:cs="Arial"/>
              <w:noProof/>
              <w:sz w:val="24"/>
              <w:szCs w:val="24"/>
              <w:shd w:val="clear" w:color="auto" w:fill="FFFFFF"/>
              <w:lang w:val="es-MX"/>
            </w:rPr>
            <w:t xml:space="preserve"> (A &amp; Apanco, 2011)</w:t>
          </w:r>
          <w:r w:rsidR="00A53FF0">
            <w:rPr>
              <w:rFonts w:ascii="Arial" w:hAnsi="Arial" w:cs="Arial"/>
              <w:sz w:val="24"/>
              <w:szCs w:val="24"/>
              <w:shd w:val="clear" w:color="auto" w:fill="FFFFFF"/>
            </w:rPr>
            <w:fldChar w:fldCharType="end"/>
          </w:r>
        </w:sdtContent>
      </w:sdt>
    </w:p>
    <w:p w:rsidR="002D4F1F" w:rsidRPr="00DB7BC5" w:rsidRDefault="002D4F1F" w:rsidP="00F50CB9">
      <w:pPr>
        <w:spacing w:line="360" w:lineRule="auto"/>
        <w:jc w:val="both"/>
        <w:rPr>
          <w:rFonts w:ascii="Arial" w:hAnsi="Arial" w:cs="Arial"/>
          <w:sz w:val="21"/>
          <w:szCs w:val="21"/>
          <w:shd w:val="clear" w:color="auto" w:fill="FFFFFF"/>
          <w:lang w:val="es-MX"/>
        </w:rPr>
      </w:pPr>
      <w:r w:rsidRPr="00DB7BC5">
        <w:rPr>
          <w:rFonts w:ascii="Arial" w:hAnsi="Arial" w:cs="Arial"/>
          <w:sz w:val="24"/>
          <w:szCs w:val="24"/>
          <w:shd w:val="clear" w:color="auto" w:fill="FFFFFF"/>
          <w:lang w:val="es-MX"/>
        </w:rPr>
        <w:t>México genera anualmente unos tres mil millones de dólares con la exportación de productos orgánicos, cantidad que basó en los datos de certificadoras privadas. La Secretaría de Agricultura (</w:t>
      </w:r>
      <w:proofErr w:type="spellStart"/>
      <w:r w:rsidRPr="00DB7BC5">
        <w:rPr>
          <w:rFonts w:ascii="Arial" w:hAnsi="Arial" w:cs="Arial"/>
          <w:sz w:val="24"/>
          <w:szCs w:val="24"/>
          <w:shd w:val="clear" w:color="auto" w:fill="FFFFFF"/>
          <w:lang w:val="es-MX"/>
        </w:rPr>
        <w:t>Sagarpa</w:t>
      </w:r>
      <w:proofErr w:type="spellEnd"/>
      <w:r w:rsidRPr="00DB7BC5">
        <w:rPr>
          <w:rFonts w:ascii="Arial" w:hAnsi="Arial" w:cs="Arial"/>
          <w:sz w:val="24"/>
          <w:szCs w:val="24"/>
          <w:shd w:val="clear" w:color="auto" w:fill="FFFFFF"/>
          <w:lang w:val="es-MX"/>
        </w:rPr>
        <w:t xml:space="preserve">) ya había cifrado este mismo concepto en 300 millones de dólares a través de un documento difundido en febrero de 2006, lo que demuestra el enorme crecimiento que ha mantenido el país durante los últimos cuatro años. </w:t>
      </w:r>
      <w:sdt>
        <w:sdtPr>
          <w:rPr>
            <w:rFonts w:ascii="Arial" w:hAnsi="Arial" w:cs="Arial"/>
            <w:sz w:val="24"/>
            <w:szCs w:val="24"/>
            <w:shd w:val="clear" w:color="auto" w:fill="FFFFFF"/>
          </w:rPr>
          <w:id w:val="11552812"/>
          <w:citation/>
        </w:sdtPr>
        <w:sdtEndPr>
          <w:rPr>
            <w:sz w:val="21"/>
            <w:szCs w:val="21"/>
          </w:rPr>
        </w:sdtEndPr>
        <w:sdtContent>
          <w:r w:rsidR="00A53FF0" w:rsidRPr="00F50CB9">
            <w:rPr>
              <w:rFonts w:ascii="Arial" w:hAnsi="Arial" w:cs="Arial"/>
              <w:sz w:val="24"/>
              <w:szCs w:val="24"/>
              <w:shd w:val="clear" w:color="auto" w:fill="FFFFFF"/>
            </w:rPr>
            <w:fldChar w:fldCharType="begin"/>
          </w:r>
          <w:r w:rsidRPr="00DB7BC5">
            <w:rPr>
              <w:rFonts w:ascii="Arial" w:hAnsi="Arial" w:cs="Arial"/>
              <w:sz w:val="24"/>
              <w:szCs w:val="24"/>
              <w:shd w:val="clear" w:color="auto" w:fill="FFFFFF"/>
              <w:lang w:val="es-MX"/>
            </w:rPr>
            <w:instrText xml:space="preserve"> CITATION AAp11 \l 2058 </w:instrText>
          </w:r>
          <w:r w:rsidR="00A53FF0" w:rsidRPr="00F50CB9">
            <w:rPr>
              <w:rFonts w:ascii="Arial" w:hAnsi="Arial" w:cs="Arial"/>
              <w:sz w:val="24"/>
              <w:szCs w:val="24"/>
              <w:shd w:val="clear" w:color="auto" w:fill="FFFFFF"/>
            </w:rPr>
            <w:fldChar w:fldCharType="separate"/>
          </w:r>
          <w:r w:rsidR="00501918" w:rsidRPr="00DB7BC5">
            <w:rPr>
              <w:rFonts w:ascii="Arial" w:hAnsi="Arial" w:cs="Arial"/>
              <w:noProof/>
              <w:sz w:val="24"/>
              <w:szCs w:val="24"/>
              <w:shd w:val="clear" w:color="auto" w:fill="FFFFFF"/>
              <w:lang w:val="es-MX"/>
            </w:rPr>
            <w:t>(A &amp; Apanco, 2011)</w:t>
          </w:r>
          <w:r w:rsidR="00A53FF0" w:rsidRPr="00F50CB9">
            <w:rPr>
              <w:rFonts w:ascii="Arial" w:hAnsi="Arial" w:cs="Arial"/>
              <w:sz w:val="24"/>
              <w:szCs w:val="24"/>
              <w:shd w:val="clear" w:color="auto" w:fill="FFFFFF"/>
            </w:rPr>
            <w:fldChar w:fldCharType="end"/>
          </w:r>
        </w:sdtContent>
      </w:sdt>
    </w:p>
    <w:p w:rsidR="002E0111" w:rsidRPr="00DB7BC5" w:rsidRDefault="002E0111" w:rsidP="00F50CB9">
      <w:pPr>
        <w:spacing w:line="360" w:lineRule="auto"/>
        <w:jc w:val="both"/>
        <w:rPr>
          <w:rFonts w:ascii="Arial" w:hAnsi="Arial" w:cs="Arial"/>
          <w:b/>
          <w:sz w:val="24"/>
          <w:szCs w:val="24"/>
          <w:lang w:val="es-MX"/>
        </w:rPr>
      </w:pPr>
      <w:r w:rsidRPr="00DB7BC5">
        <w:rPr>
          <w:rFonts w:ascii="Arial" w:hAnsi="Arial" w:cs="Arial"/>
          <w:b/>
          <w:sz w:val="24"/>
          <w:szCs w:val="24"/>
          <w:lang w:val="es-MX"/>
        </w:rPr>
        <w:t>5.4 Los productos orgánicos en el supermercado.</w:t>
      </w:r>
    </w:p>
    <w:p w:rsidR="002E0111" w:rsidRPr="00DB7BC5" w:rsidRDefault="00814BC3" w:rsidP="00F50CB9">
      <w:pPr>
        <w:spacing w:line="360" w:lineRule="auto"/>
        <w:jc w:val="both"/>
        <w:rPr>
          <w:rFonts w:ascii="Arial" w:hAnsi="Arial" w:cs="Arial"/>
          <w:sz w:val="24"/>
          <w:szCs w:val="24"/>
          <w:shd w:val="clear" w:color="auto" w:fill="FFFFFF"/>
          <w:lang w:val="es-MX"/>
        </w:rPr>
      </w:pPr>
      <w:r>
        <w:rPr>
          <w:rFonts w:ascii="Arial" w:hAnsi="Arial" w:cs="Arial"/>
          <w:noProof/>
          <w:sz w:val="24"/>
          <w:szCs w:val="24"/>
          <w:lang w:val="es-MX" w:eastAsia="es-MX" w:bidi="ar-SA"/>
        </w:rPr>
        <w:pict>
          <v:shape id="_x0000_s1090" type="#_x0000_t202" style="position:absolute;left:0;text-align:left;margin-left:91.95pt;margin-top:86.7pt;width:300pt;height:24.75pt;z-index:251704320"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5. COMERCIALIZACIÓN</w:t>
                  </w:r>
                </w:p>
              </w:txbxContent>
            </v:textbox>
          </v:shape>
        </w:pict>
      </w:r>
      <w:r w:rsidR="00FC0C23" w:rsidRPr="00DB7BC5">
        <w:rPr>
          <w:rFonts w:ascii="Arial" w:hAnsi="Arial" w:cs="Arial"/>
          <w:sz w:val="24"/>
          <w:szCs w:val="24"/>
          <w:shd w:val="clear" w:color="auto" w:fill="FFFFFF"/>
          <w:lang w:val="es-MX"/>
        </w:rPr>
        <w:t xml:space="preserve">Uno de los puntos importantes donde las personas pueden obtener productos orgánicos es el supermercado, </w:t>
      </w:r>
      <w:r w:rsidR="00F50CB9" w:rsidRPr="00DB7BC5">
        <w:rPr>
          <w:rFonts w:ascii="Arial" w:hAnsi="Arial" w:cs="Arial"/>
          <w:sz w:val="24"/>
          <w:szCs w:val="24"/>
          <w:shd w:val="clear" w:color="auto" w:fill="FFFFFF"/>
          <w:lang w:val="es-MX"/>
        </w:rPr>
        <w:t xml:space="preserve">así que nos dimos a la tarea de indagar un poco acerca de los productos que se venden en estos establecimientos, principalmente </w:t>
      </w:r>
      <w:r w:rsidR="00F50CB9" w:rsidRPr="00DB7BC5">
        <w:rPr>
          <w:rFonts w:ascii="Arial" w:hAnsi="Arial" w:cs="Arial"/>
          <w:sz w:val="24"/>
          <w:szCs w:val="24"/>
          <w:shd w:val="clear" w:color="auto" w:fill="FFFFFF"/>
          <w:lang w:val="es-MX"/>
        </w:rPr>
        <w:lastRenderedPageBreak/>
        <w:t xml:space="preserve">nos enfocamos en </w:t>
      </w:r>
      <w:r w:rsidR="00E35309" w:rsidRPr="00DB7BC5">
        <w:rPr>
          <w:rFonts w:ascii="Arial" w:hAnsi="Arial" w:cs="Arial"/>
          <w:sz w:val="24"/>
          <w:szCs w:val="24"/>
          <w:shd w:val="clear" w:color="auto" w:fill="FFFFFF"/>
          <w:lang w:val="es-MX"/>
        </w:rPr>
        <w:t xml:space="preserve">la </w:t>
      </w:r>
      <w:r w:rsidR="00F50CB9" w:rsidRPr="00DB7BC5">
        <w:rPr>
          <w:rFonts w:ascii="Arial" w:hAnsi="Arial" w:cs="Arial"/>
          <w:sz w:val="24"/>
          <w:szCs w:val="24"/>
          <w:shd w:val="clear" w:color="auto" w:fill="FFFFFF"/>
          <w:lang w:val="es-MX"/>
        </w:rPr>
        <w:t>Comercial Mexicana. Los aspectos que investigamos en dicho establecimiento fueron: los precios, es decir la comparación de precio de un producto convencional con un orgánico</w:t>
      </w:r>
      <w:r w:rsidR="00A023DE" w:rsidRPr="00DB7BC5">
        <w:rPr>
          <w:rFonts w:ascii="Arial" w:hAnsi="Arial" w:cs="Arial"/>
          <w:sz w:val="24"/>
          <w:szCs w:val="24"/>
          <w:shd w:val="clear" w:color="auto" w:fill="FFFFFF"/>
          <w:lang w:val="es-MX"/>
        </w:rPr>
        <w:t>, también investigamos acerca de los productos que realmente estuvieran certificados como orgánicos, ya que como comentamos en el capítulo anterior existen varias certificadoras alrededor del mundo, y para que un producto sea orgánico es necesario que cuente con una certificación que lo respalde.</w:t>
      </w:r>
    </w:p>
    <w:p w:rsidR="002D55C1" w:rsidRPr="00DB7BC5" w:rsidRDefault="00814BC3" w:rsidP="00F50CB9">
      <w:pPr>
        <w:spacing w:line="360" w:lineRule="auto"/>
        <w:jc w:val="both"/>
        <w:rPr>
          <w:rFonts w:ascii="Arial" w:hAnsi="Arial" w:cs="Arial"/>
          <w:sz w:val="24"/>
          <w:szCs w:val="24"/>
          <w:shd w:val="clear" w:color="auto" w:fill="FFFFFF"/>
          <w:lang w:val="es-MX"/>
        </w:rPr>
      </w:pPr>
      <w:r>
        <w:rPr>
          <w:rFonts w:ascii="Arial" w:hAnsi="Arial" w:cs="Arial"/>
          <w:noProof/>
          <w:sz w:val="24"/>
          <w:szCs w:val="24"/>
          <w:lang w:eastAsia="es-MX"/>
        </w:rPr>
        <w:pict>
          <v:shape id="13 Cuadro de texto" o:spid="_x0000_s1033" type="#_x0000_t202" style="position:absolute;left:0;text-align:left;margin-left:246.45pt;margin-top:198.5pt;width:274.5pt;height:5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" fillcolor="white [3201]" strokecolor="white [3212]" strokeweight=".5pt">
            <v:textbox style="mso-next-textbox:#13 Cuadro de texto">
              <w:txbxContent>
                <w:p w:rsidR="00814BC3" w:rsidRPr="00922955" w:rsidRDefault="00814BC3" w:rsidP="002D55C1">
                  <w:pPr>
                    <w:rPr>
                      <w:rFonts w:ascii="Arial" w:hAnsi="Arial" w:cs="Arial"/>
                    </w:rPr>
                  </w:pPr>
                  <w:r w:rsidRPr="008F3336">
                    <w:rPr>
                      <w:rFonts w:ascii="Arial" w:hAnsi="Arial" w:cs="Arial"/>
                      <w:lang w:val="es-MX"/>
                    </w:rPr>
                    <w:t xml:space="preserve">Foto 1. Foto tomada en la sección de frutas y verduras en la Comercial Mexicana por integrantes del equipo. </w:t>
                  </w:r>
                  <w:r w:rsidRPr="00922955">
                    <w:rPr>
                      <w:rFonts w:ascii="Arial" w:hAnsi="Arial" w:cs="Arial"/>
                    </w:rPr>
                    <w:t>(2012)</w:t>
                  </w:r>
                </w:p>
              </w:txbxContent>
            </v:textbox>
            <w10:wrap type="square"/>
          </v:shape>
        </w:pict>
      </w:r>
      <w:r w:rsidR="00922955" w:rsidRPr="008670C4">
        <w:rPr>
          <w:rFonts w:ascii="Arial" w:hAnsi="Arial" w:cs="Arial"/>
          <w:noProof/>
          <w:sz w:val="24"/>
          <w:szCs w:val="24"/>
          <w:shd w:val="clear" w:color="auto" w:fill="FFFFFF"/>
          <w:lang w:val="es-MX" w:eastAsia="es-MX" w:bidi="ar-SA"/>
        </w:rPr>
        <w:drawing>
          <wp:anchor distT="0" distB="0" distL="114300" distR="114300" simplePos="0" relativeHeight="251667456" behindDoc="1" locked="0" layoutInCell="1" allowOverlap="1">
            <wp:simplePos x="0" y="0"/>
            <wp:positionH relativeFrom="column">
              <wp:posOffset>3129280</wp:posOffset>
            </wp:positionH>
            <wp:positionV relativeFrom="paragraph">
              <wp:posOffset>62865</wp:posOffset>
            </wp:positionV>
            <wp:extent cx="3514725" cy="2447925"/>
            <wp:effectExtent l="190500" t="152400" r="180975" b="142875"/>
            <wp:wrapThrough wrapText="bothSides">
              <wp:wrapPolygon edited="0">
                <wp:start x="0" y="-1345"/>
                <wp:lineTo x="-702" y="-840"/>
                <wp:lineTo x="-1171" y="168"/>
                <wp:lineTo x="-1171" y="21180"/>
                <wp:lineTo x="-468" y="22861"/>
                <wp:lineTo x="0" y="22861"/>
                <wp:lineTo x="21541" y="22861"/>
                <wp:lineTo x="22010" y="22861"/>
                <wp:lineTo x="22712" y="21180"/>
                <wp:lineTo x="22712" y="504"/>
                <wp:lineTo x="22127" y="-1009"/>
                <wp:lineTo x="21541" y="-1345"/>
                <wp:lineTo x="0" y="-1345"/>
              </wp:wrapPolygon>
            </wp:wrapThrough>
            <wp:docPr id="12" name="3 Marcador de contenido" descr="D:\dcim\.thumbnails\1335754010453.jp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3 Marcador de contenido" descr="D:\dcim\.thumbnails\1335754010453.jpg"/>
                    <pic:cNvPicPr>
                      <a:picLocks noGrp="1"/>
                    </pic:cNvPicPr>
                  </pic:nvPicPr>
                  <pic:blipFill>
                    <a:blip r:embed="rId16">
                      <a:extLst>
                        <a:ext uri="{28A0092B-C50C-407E-A947-70E740481C1C}">
                          <a14:useLocalDpi xmlns:a14="http://schemas.microsoft.com/office/drawing/2010/main" val="0"/>
                        </a:ext>
                      </a:extLst>
                    </a:blip>
                    <a:stretch>
                      <a:fillRect/>
                    </a:stretch>
                  </pic:blipFill>
                  <pic:spPr bwMode="auto">
                    <a:xfrm>
                      <a:off x="0" y="0"/>
                      <a:ext cx="3514725" cy="2447925"/>
                    </a:xfrm>
                    <a:prstGeom prst="rect">
                      <a:avLst/>
                    </a:prstGeom>
                    <a:ln>
                      <a:noFill/>
                    </a:ln>
                    <a:effectLst>
                      <a:outerShdw blurRad="190500" algn="tl" rotWithShape="0">
                        <a:srgbClr val="000000">
                          <a:alpha val="70000"/>
                        </a:srgbClr>
                      </a:outerShdw>
                    </a:effectLst>
                  </pic:spPr>
                </pic:pic>
              </a:graphicData>
            </a:graphic>
          </wp:anchor>
        </w:drawing>
      </w:r>
      <w:r w:rsidR="008670C4" w:rsidRPr="00DB7BC5">
        <w:rPr>
          <w:rFonts w:ascii="Arial" w:hAnsi="Arial" w:cs="Arial"/>
          <w:sz w:val="24"/>
          <w:szCs w:val="24"/>
          <w:shd w:val="clear" w:color="auto" w:fill="FFFFFF"/>
          <w:lang w:val="es-MX"/>
        </w:rPr>
        <w:t>El primer punto que visitamos en el supermercado fue la sección de frutas y verduras,</w:t>
      </w:r>
      <w:r w:rsidR="002D55C1" w:rsidRPr="00DB7BC5">
        <w:rPr>
          <w:rFonts w:ascii="Arial" w:hAnsi="Arial" w:cs="Arial"/>
          <w:sz w:val="24"/>
          <w:szCs w:val="24"/>
          <w:shd w:val="clear" w:color="auto" w:fill="FFFFFF"/>
          <w:lang w:val="es-MX"/>
        </w:rPr>
        <w:t xml:space="preserve"> como se puede observar en la Foto 1.</w:t>
      </w:r>
      <w:r w:rsidR="00120264" w:rsidRPr="00DB7BC5">
        <w:rPr>
          <w:rFonts w:ascii="Arial" w:hAnsi="Arial" w:cs="Arial"/>
          <w:sz w:val="24"/>
          <w:szCs w:val="24"/>
          <w:shd w:val="clear" w:color="auto" w:fill="FFFFFF"/>
          <w:lang w:val="es-MX"/>
        </w:rPr>
        <w:t xml:space="preserve"> </w:t>
      </w:r>
      <w:r w:rsidR="002D55C1" w:rsidRPr="00DB7BC5">
        <w:rPr>
          <w:rFonts w:ascii="Arial" w:hAnsi="Arial" w:cs="Arial"/>
          <w:sz w:val="24"/>
          <w:szCs w:val="24"/>
          <w:shd w:val="clear" w:color="auto" w:fill="FFFFFF"/>
          <w:lang w:val="es-MX"/>
        </w:rPr>
        <w:t xml:space="preserve">Ahí </w:t>
      </w:r>
      <w:r w:rsidR="008670C4" w:rsidRPr="00DB7BC5">
        <w:rPr>
          <w:rFonts w:ascii="Arial" w:hAnsi="Arial" w:cs="Arial"/>
          <w:sz w:val="24"/>
          <w:szCs w:val="24"/>
          <w:shd w:val="clear" w:color="auto" w:fill="FFFFFF"/>
          <w:lang w:val="es-MX"/>
        </w:rPr>
        <w:t>nos encontramos con una leyenda que decía “Productos Orgánicos”.  Sin embargo encontramos que esta sección aparte de ser muy pequeña, no contaba con ningún producto 100% orgánico ya que ninguno se encontraba certificado, los alimentos que se encontraban ahí la mayoría decían: “Listo para comer”, “</w:t>
      </w:r>
      <w:r w:rsidR="002D55C1" w:rsidRPr="00DB7BC5">
        <w:rPr>
          <w:rFonts w:ascii="Arial" w:hAnsi="Arial" w:cs="Arial"/>
          <w:sz w:val="24"/>
          <w:szCs w:val="24"/>
          <w:shd w:val="clear" w:color="auto" w:fill="FFFFFF"/>
          <w:lang w:val="es-MX"/>
        </w:rPr>
        <w:t>Regado con agua de pozo profundo”, “Hidropónico”, etc. Ningún producto decía orgánico a pesar de que como se observa en la Foto 1, dice “Productos Orgánicos”, el título se contradecía totalmente con los productos que encontramos ahí.</w:t>
      </w:r>
    </w:p>
    <w:p w:rsidR="00154556" w:rsidRDefault="00814BC3" w:rsidP="00815C6E">
      <w:pPr>
        <w:spacing w:line="360" w:lineRule="auto"/>
        <w:jc w:val="both"/>
        <w:rPr>
          <w:rFonts w:ascii="Arial" w:hAnsi="Arial" w:cs="Arial"/>
          <w:sz w:val="24"/>
          <w:szCs w:val="24"/>
          <w:shd w:val="clear" w:color="auto" w:fill="FFFFFF"/>
          <w:lang w:val="es-MX"/>
        </w:rPr>
      </w:pPr>
      <w:r>
        <w:rPr>
          <w:rFonts w:ascii="Arial" w:hAnsi="Arial" w:cs="Arial"/>
          <w:noProof/>
          <w:sz w:val="24"/>
          <w:szCs w:val="24"/>
          <w:lang w:val="es-MX" w:eastAsia="es-MX" w:bidi="ar-SA"/>
        </w:rPr>
        <w:pict>
          <v:shape id="_x0000_s1091" type="#_x0000_t202" style="position:absolute;left:0;text-align:left;margin-left:4.4pt;margin-top:144.4pt;width:251.25pt;height:24.75pt;z-index:251705344"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5. COMERCIALIZACIÓN</w:t>
                  </w:r>
                </w:p>
              </w:txbxContent>
            </v:textbox>
          </v:shape>
        </w:pict>
      </w:r>
      <w:r>
        <w:rPr>
          <w:rFonts w:ascii="Arial" w:hAnsi="Arial" w:cs="Arial"/>
          <w:noProof/>
          <w:sz w:val="24"/>
          <w:szCs w:val="24"/>
          <w:lang w:eastAsia="es-MX"/>
        </w:rPr>
        <w:pict>
          <v:shape id="14 Cuadro de texto" o:spid="_x0000_s1034" type="#_x0000_t202" style="position:absolute;left:0;text-align:left;margin-left:-5.55pt;margin-top:183.05pt;width:114.75pt;height:65.25pt;z-index:-251645952;visibility:visible;mso-width-relative:margin;mso-height-relative:margin" wrapcoords="-141 -248 -141 21352 21741 21352 21741 -248 -141 -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" fillcolor="white [3201]" strokecolor="white [3212]" strokeweight=".5pt">
            <v:textbox style="mso-next-textbox:#14 Cuadro de texto">
              <w:txbxContent>
                <w:p w:rsidR="00814BC3" w:rsidRDefault="00814BC3">
                  <w:r w:rsidRPr="008F3336">
                    <w:rPr>
                      <w:rFonts w:ascii="Arial" w:hAnsi="Arial" w:cs="Arial"/>
                      <w:lang w:val="es-MX"/>
                    </w:rPr>
                    <w:t xml:space="preserve">Foto 2. Sección de productos orgánicos en la Comercial Mexicana. </w:t>
                  </w:r>
                  <w:r w:rsidRPr="00AE72C9">
                    <w:rPr>
                      <w:rFonts w:ascii="Arial" w:hAnsi="Arial" w:cs="Arial"/>
                    </w:rPr>
                    <w:t>(2012)</w:t>
                  </w:r>
                </w:p>
              </w:txbxContent>
            </v:textbox>
            <w10:wrap type="tight"/>
          </v:shape>
        </w:pict>
      </w:r>
      <w:r w:rsidR="00AF308F">
        <w:rPr>
          <w:rFonts w:ascii="Arial" w:hAnsi="Arial" w:cs="Arial"/>
          <w:noProof/>
          <w:sz w:val="24"/>
          <w:szCs w:val="24"/>
          <w:lang w:val="es-MX" w:eastAsia="es-MX" w:bidi="ar-SA"/>
        </w:rPr>
        <w:drawing>
          <wp:anchor distT="0" distB="0" distL="114300" distR="114300" simplePos="0" relativeHeight="251669504" behindDoc="1" locked="0" layoutInCell="1" allowOverlap="1">
            <wp:simplePos x="0" y="0"/>
            <wp:positionH relativeFrom="column">
              <wp:posOffset>-59055</wp:posOffset>
            </wp:positionH>
            <wp:positionV relativeFrom="paragraph">
              <wp:posOffset>-567690</wp:posOffset>
            </wp:positionV>
            <wp:extent cx="1457325" cy="2886075"/>
            <wp:effectExtent l="190500" t="152400" r="180975" b="142875"/>
            <wp:wrapThrough wrapText="bothSides">
              <wp:wrapPolygon edited="0">
                <wp:start x="0" y="-1141"/>
                <wp:lineTo x="-1694" y="-713"/>
                <wp:lineTo x="-2824" y="143"/>
                <wp:lineTo x="-2541" y="21671"/>
                <wp:lineTo x="-565" y="22669"/>
                <wp:lineTo x="0" y="22669"/>
                <wp:lineTo x="21459" y="22669"/>
                <wp:lineTo x="22024" y="22669"/>
                <wp:lineTo x="24000" y="21814"/>
                <wp:lineTo x="24000" y="21671"/>
                <wp:lineTo x="24282" y="19533"/>
                <wp:lineTo x="24282" y="428"/>
                <wp:lineTo x="22871" y="-855"/>
                <wp:lineTo x="21459" y="-1141"/>
                <wp:lineTo x="0" y="-1141"/>
              </wp:wrapPolygon>
            </wp:wrapThrough>
            <wp:docPr id="9" name="8 Marcador de contenido" descr="C:\Users\Camila\Desktop\IMAGENrecortada_organicos.pn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9" name="8 Marcador de contenido" descr="C:\Users\Camila\Desktop\IMAGENrecortada_organicos.png"/>
                    <pic:cNvPicPr>
                      <a:picLocks noGrp="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57325" cy="2886075"/>
                    </a:xfrm>
                    <a:prstGeom prst="rect">
                      <a:avLst/>
                    </a:prstGeom>
                    <a:ln>
                      <a:noFill/>
                    </a:ln>
                    <a:effectLst>
                      <a:outerShdw blurRad="190500" algn="tl" rotWithShape="0">
                        <a:srgbClr val="000000">
                          <a:alpha val="70000"/>
                        </a:srgbClr>
                      </a:outerShdw>
                    </a:effectLst>
                  </pic:spPr>
                </pic:pic>
              </a:graphicData>
            </a:graphic>
          </wp:anchor>
        </w:drawing>
      </w:r>
      <w:r w:rsidR="00E35309" w:rsidRPr="00DB7BC5">
        <w:rPr>
          <w:rFonts w:ascii="Arial" w:hAnsi="Arial" w:cs="Arial"/>
          <w:sz w:val="24"/>
          <w:szCs w:val="24"/>
          <w:shd w:val="clear" w:color="auto" w:fill="FFFFFF"/>
          <w:lang w:val="es-MX"/>
        </w:rPr>
        <w:t>En otra sección</w:t>
      </w:r>
      <w:r w:rsidR="00922955" w:rsidRPr="00DB7BC5">
        <w:rPr>
          <w:rFonts w:ascii="Arial" w:hAnsi="Arial" w:cs="Arial"/>
          <w:sz w:val="24"/>
          <w:szCs w:val="24"/>
          <w:shd w:val="clear" w:color="auto" w:fill="FFFFFF"/>
          <w:lang w:val="es-MX"/>
        </w:rPr>
        <w:t xml:space="preserve"> de este</w:t>
      </w:r>
      <w:r w:rsidR="00AE72C9" w:rsidRPr="00DB7BC5">
        <w:rPr>
          <w:rFonts w:ascii="Arial" w:hAnsi="Arial" w:cs="Arial"/>
          <w:sz w:val="24"/>
          <w:szCs w:val="24"/>
          <w:shd w:val="clear" w:color="auto" w:fill="FFFFFF"/>
          <w:lang w:val="es-MX"/>
        </w:rPr>
        <w:t xml:space="preserve"> supermercado</w:t>
      </w:r>
      <w:r w:rsidR="005B714F">
        <w:rPr>
          <w:rFonts w:ascii="Arial" w:hAnsi="Arial" w:cs="Arial"/>
          <w:sz w:val="24"/>
          <w:szCs w:val="24"/>
          <w:shd w:val="clear" w:color="auto" w:fill="FFFFFF"/>
          <w:lang w:val="es-MX"/>
        </w:rPr>
        <w:t xml:space="preserve"> </w:t>
      </w:r>
      <w:r w:rsidR="00922955" w:rsidRPr="00DB7BC5">
        <w:rPr>
          <w:rFonts w:ascii="Arial" w:hAnsi="Arial" w:cs="Arial"/>
          <w:sz w:val="24"/>
          <w:szCs w:val="24"/>
          <w:shd w:val="clear" w:color="auto" w:fill="FFFFFF"/>
          <w:lang w:val="es-MX"/>
        </w:rPr>
        <w:t>encontramos un anaquel también pequeño</w:t>
      </w:r>
      <w:r w:rsidR="00AE72C9" w:rsidRPr="00DB7BC5">
        <w:rPr>
          <w:rFonts w:ascii="Arial" w:hAnsi="Arial" w:cs="Arial"/>
          <w:sz w:val="24"/>
          <w:szCs w:val="24"/>
          <w:shd w:val="clear" w:color="auto" w:fill="FFFFFF"/>
          <w:lang w:val="es-MX"/>
        </w:rPr>
        <w:t>, como se muestra en la Foto 2,</w:t>
      </w:r>
      <w:r w:rsidR="00922955" w:rsidRPr="00DB7BC5">
        <w:rPr>
          <w:rFonts w:ascii="Arial" w:hAnsi="Arial" w:cs="Arial"/>
          <w:sz w:val="24"/>
          <w:szCs w:val="24"/>
          <w:shd w:val="clear" w:color="auto" w:fill="FFFFFF"/>
          <w:lang w:val="es-MX"/>
        </w:rPr>
        <w:t xml:space="preserve"> en donde se encontraban todos los productos orgánicos que había en la tienda exceptuando las frutas y verduras, en este anaquel encontramos que la  mayoría de los productos eran extranjeros y las únicas marcas de </w:t>
      </w:r>
      <w:r w:rsidR="00922955" w:rsidRPr="00DB7BC5">
        <w:rPr>
          <w:rFonts w:ascii="Arial" w:hAnsi="Arial" w:cs="Arial"/>
          <w:sz w:val="24"/>
          <w:szCs w:val="24"/>
          <w:shd w:val="clear" w:color="auto" w:fill="FFFFFF"/>
          <w:lang w:val="es-MX"/>
        </w:rPr>
        <w:lastRenderedPageBreak/>
        <w:t xml:space="preserve">productos mexicanos eran: blasón (café), </w:t>
      </w:r>
      <w:proofErr w:type="spellStart"/>
      <w:r w:rsidR="00922955" w:rsidRPr="00DB7BC5">
        <w:rPr>
          <w:rFonts w:ascii="Arial" w:hAnsi="Arial" w:cs="Arial"/>
          <w:sz w:val="24"/>
          <w:szCs w:val="24"/>
          <w:shd w:val="clear" w:color="auto" w:fill="FFFFFF"/>
          <w:lang w:val="es-MX"/>
        </w:rPr>
        <w:t>garat</w:t>
      </w:r>
      <w:proofErr w:type="spellEnd"/>
      <w:r w:rsidR="00922955" w:rsidRPr="00DB7BC5">
        <w:rPr>
          <w:rFonts w:ascii="Arial" w:hAnsi="Arial" w:cs="Arial"/>
          <w:sz w:val="24"/>
          <w:szCs w:val="24"/>
          <w:shd w:val="clear" w:color="auto" w:fill="FFFFFF"/>
          <w:lang w:val="es-MX"/>
        </w:rPr>
        <w:t xml:space="preserve"> (café) y algunos productos de aires de campo, como amaranto y cereales. En este caso si encontramos productos certificados pero </w:t>
      </w:r>
      <w:r w:rsidR="0013466D" w:rsidRPr="00DB7BC5">
        <w:rPr>
          <w:rFonts w:ascii="Arial" w:hAnsi="Arial" w:cs="Arial"/>
          <w:sz w:val="24"/>
          <w:szCs w:val="24"/>
          <w:shd w:val="clear" w:color="auto" w:fill="FFFFFF"/>
          <w:lang w:val="es-MX"/>
        </w:rPr>
        <w:t xml:space="preserve">fueron </w:t>
      </w:r>
      <w:r w:rsidR="00922955" w:rsidRPr="00DB7BC5">
        <w:rPr>
          <w:rFonts w:ascii="Arial" w:hAnsi="Arial" w:cs="Arial"/>
          <w:sz w:val="24"/>
          <w:szCs w:val="24"/>
          <w:shd w:val="clear" w:color="auto" w:fill="FFFFFF"/>
          <w:lang w:val="es-MX"/>
        </w:rPr>
        <w:t>muy pocos</w:t>
      </w:r>
      <w:r w:rsidR="0013466D" w:rsidRPr="00DB7BC5">
        <w:rPr>
          <w:rFonts w:ascii="Arial" w:hAnsi="Arial" w:cs="Arial"/>
          <w:sz w:val="24"/>
          <w:szCs w:val="24"/>
          <w:shd w:val="clear" w:color="auto" w:fill="FFFFFF"/>
          <w:lang w:val="es-MX"/>
        </w:rPr>
        <w:t>, ya que la mayoría decían: “100% natural” o “100% saludable”.</w:t>
      </w: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815C6E" w:rsidRDefault="00815C6E" w:rsidP="00815C6E">
      <w:pPr>
        <w:spacing w:line="360" w:lineRule="auto"/>
        <w:jc w:val="both"/>
        <w:rPr>
          <w:rFonts w:ascii="Arial" w:hAnsi="Arial" w:cs="Arial"/>
          <w:sz w:val="24"/>
          <w:szCs w:val="24"/>
          <w:shd w:val="clear" w:color="auto" w:fill="FFFFFF"/>
          <w:lang w:val="es-MX"/>
        </w:rPr>
      </w:pPr>
    </w:p>
    <w:p w:rsidR="00154556" w:rsidRDefault="00814BC3" w:rsidP="00F50CB9">
      <w:pPr>
        <w:spacing w:after="0" w:line="360" w:lineRule="auto"/>
        <w:jc w:val="both"/>
        <w:rPr>
          <w:rFonts w:ascii="Arial" w:hAnsi="Arial" w:cs="Arial"/>
          <w:sz w:val="24"/>
          <w:szCs w:val="24"/>
          <w:shd w:val="clear" w:color="auto" w:fill="FFFFFF"/>
          <w:lang w:val="es-MX"/>
        </w:rPr>
      </w:pPr>
      <w:r>
        <w:rPr>
          <w:rFonts w:ascii="Arial" w:hAnsi="Arial" w:cs="Arial"/>
          <w:noProof/>
          <w:sz w:val="24"/>
          <w:szCs w:val="24"/>
          <w:lang w:val="es-MX" w:eastAsia="es-MX" w:bidi="ar-SA"/>
        </w:rPr>
        <w:pict>
          <v:shape id="_x0000_s1092" type="#_x0000_t202" style="position:absolute;left:0;text-align:left;margin-left:90.45pt;margin-top:49.5pt;width:300pt;height:24.75pt;z-index:251706368"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5. COMERCIALIZACIÓN</w:t>
                  </w:r>
                </w:p>
              </w:txbxContent>
            </v:textbox>
          </v:shape>
        </w:pict>
      </w:r>
    </w:p>
    <w:p w:rsidR="00154556" w:rsidRPr="00DB7BC5" w:rsidRDefault="00154556" w:rsidP="00F50CB9">
      <w:pPr>
        <w:spacing w:after="0" w:line="360" w:lineRule="auto"/>
        <w:jc w:val="both"/>
        <w:rPr>
          <w:rFonts w:ascii="Arial" w:hAnsi="Arial" w:cs="Arial"/>
          <w:sz w:val="24"/>
          <w:szCs w:val="24"/>
          <w:shd w:val="clear" w:color="auto" w:fill="FFFFFF"/>
          <w:lang w:val="es-MX"/>
        </w:rPr>
      </w:pPr>
    </w:p>
    <w:p w:rsidR="00682F93" w:rsidRPr="00DB7BC5" w:rsidRDefault="00AF308F" w:rsidP="00B902BB">
      <w:pPr>
        <w:shd w:val="clear" w:color="auto" w:fill="A9EA25" w:themeFill="background2" w:themeFillShade="BF"/>
        <w:spacing w:after="0" w:line="360" w:lineRule="auto"/>
        <w:jc w:val="both"/>
        <w:rPr>
          <w:rFonts w:ascii="Arial" w:hAnsi="Arial" w:cs="Arial"/>
          <w:b/>
          <w:color w:val="FFFFFF" w:themeColor="background1"/>
          <w:sz w:val="36"/>
          <w:szCs w:val="36"/>
          <w:lang w:val="es-MX"/>
        </w:rPr>
      </w:pPr>
      <w:r w:rsidRPr="00DB7BC5">
        <w:rPr>
          <w:rFonts w:ascii="Arial" w:hAnsi="Arial" w:cs="Arial"/>
          <w:b/>
          <w:color w:val="FFFFFF" w:themeColor="background1"/>
          <w:sz w:val="36"/>
          <w:szCs w:val="36"/>
          <w:lang w:val="es-MX"/>
        </w:rPr>
        <w:t>CAPÍTULO 6</w:t>
      </w:r>
      <w:r w:rsidR="00682F93" w:rsidRPr="00DB7BC5">
        <w:rPr>
          <w:rFonts w:ascii="Arial" w:hAnsi="Arial" w:cs="Arial"/>
          <w:b/>
          <w:color w:val="FFFFFF" w:themeColor="background1"/>
          <w:sz w:val="36"/>
          <w:szCs w:val="36"/>
          <w:lang w:val="es-MX"/>
        </w:rPr>
        <w:t>.</w:t>
      </w:r>
      <w:r w:rsidRPr="00DB7BC5">
        <w:rPr>
          <w:rFonts w:ascii="Arial" w:hAnsi="Arial" w:cs="Arial"/>
          <w:b/>
          <w:color w:val="FFFFFF" w:themeColor="background1"/>
          <w:sz w:val="36"/>
          <w:szCs w:val="36"/>
          <w:lang w:val="es-MX"/>
        </w:rPr>
        <w:t xml:space="preserve"> INVESTIGACIÓN DE CAMPO</w:t>
      </w:r>
    </w:p>
    <w:p w:rsidR="00A52B96" w:rsidRPr="00DB7BC5" w:rsidRDefault="00A52B96" w:rsidP="00F50CB9">
      <w:pPr>
        <w:spacing w:after="0" w:line="360" w:lineRule="auto"/>
        <w:jc w:val="both"/>
        <w:rPr>
          <w:rFonts w:ascii="Arial" w:hAnsi="Arial" w:cs="Arial"/>
          <w:sz w:val="24"/>
          <w:szCs w:val="24"/>
          <w:lang w:val="es-MX"/>
        </w:rPr>
      </w:pPr>
    </w:p>
    <w:p w:rsidR="00886EDF" w:rsidRPr="00DB7BC5" w:rsidRDefault="00886EDF" w:rsidP="00886EDF">
      <w:pPr>
        <w:spacing w:after="0" w:line="360" w:lineRule="auto"/>
        <w:jc w:val="both"/>
        <w:rPr>
          <w:rFonts w:ascii="Arial" w:hAnsi="Arial" w:cs="Arial"/>
          <w:sz w:val="24"/>
          <w:szCs w:val="24"/>
          <w:lang w:val="es-MX"/>
        </w:rPr>
      </w:pPr>
      <w:r w:rsidRPr="00DB7BC5">
        <w:rPr>
          <w:rFonts w:ascii="Arial" w:hAnsi="Arial" w:cs="Arial"/>
          <w:sz w:val="24"/>
          <w:szCs w:val="24"/>
          <w:lang w:val="es-MX"/>
        </w:rPr>
        <w:t>En nuestra investigación de campo incluimos dos tipos de encuestas: la primera fue aplicada a consumidores de productos orgánicos y la segunda a no consumidores de productos orgánicos.</w:t>
      </w:r>
      <w:r w:rsidR="00814BC3">
        <w:rPr>
          <w:rFonts w:ascii="Arial" w:hAnsi="Arial" w:cs="Arial"/>
          <w:sz w:val="24"/>
          <w:szCs w:val="24"/>
          <w:lang w:val="es-MX"/>
        </w:rPr>
        <w:t xml:space="preserve"> </w:t>
      </w:r>
      <w:r w:rsidRPr="00DB7BC5">
        <w:rPr>
          <w:rFonts w:ascii="Arial" w:hAnsi="Arial" w:cs="Arial"/>
          <w:sz w:val="24"/>
          <w:szCs w:val="24"/>
          <w:lang w:val="es-MX"/>
        </w:rPr>
        <w:t>En la primera encuesta realizamos preguntas muy concretas para saber cuáles son los alimentos orgánicos más consumidos, en qué lugares suelen comprarlos y en qué se basan para comprarlos ya sea diseño, etiqueta de certificación, etc.</w:t>
      </w:r>
    </w:p>
    <w:p w:rsidR="00886EDF" w:rsidRPr="00DB7BC5" w:rsidRDefault="00886EDF" w:rsidP="00886EDF">
      <w:pPr>
        <w:spacing w:after="0" w:line="360" w:lineRule="auto"/>
        <w:jc w:val="both"/>
        <w:rPr>
          <w:rFonts w:ascii="Arial" w:hAnsi="Arial" w:cs="Arial"/>
          <w:sz w:val="24"/>
          <w:szCs w:val="24"/>
          <w:lang w:val="es-MX"/>
        </w:rPr>
      </w:pPr>
    </w:p>
    <w:p w:rsidR="00886EDF" w:rsidRPr="00DB7BC5" w:rsidRDefault="00886EDF" w:rsidP="00886EDF">
      <w:pPr>
        <w:spacing w:after="0" w:line="360" w:lineRule="auto"/>
        <w:jc w:val="both"/>
        <w:rPr>
          <w:rFonts w:ascii="Arial" w:hAnsi="Arial" w:cs="Arial"/>
          <w:sz w:val="24"/>
          <w:szCs w:val="24"/>
          <w:lang w:val="es-MX"/>
        </w:rPr>
      </w:pPr>
      <w:r w:rsidRPr="00DB7BC5">
        <w:rPr>
          <w:rFonts w:ascii="Arial" w:hAnsi="Arial" w:cs="Arial"/>
          <w:sz w:val="24"/>
          <w:szCs w:val="24"/>
          <w:lang w:val="es-MX"/>
        </w:rPr>
        <w:t>La segunda encuesta que aplicamos fue exclusivamente para no consumidores de productos orgánicos, y en ésta dimos a conocer brevemente a los encuestados los beneficios de un producto orgánico y uno convencional así como los precios que tienen cada uno, esto con la finalidad de que se informaran de los beneficios y después nos dijeran si aún con la información expuesta no estarían dispuestos a comprarlos, ya que los precios de los alimentos orgánicos son más altos que los convencionales.</w:t>
      </w:r>
    </w:p>
    <w:p w:rsidR="00886EDF" w:rsidRPr="00DB7BC5" w:rsidRDefault="00886EDF" w:rsidP="00886EDF">
      <w:pPr>
        <w:spacing w:after="0" w:line="360" w:lineRule="auto"/>
        <w:jc w:val="both"/>
        <w:rPr>
          <w:rFonts w:ascii="Arial" w:hAnsi="Arial" w:cs="Arial"/>
          <w:sz w:val="24"/>
          <w:szCs w:val="24"/>
          <w:lang w:val="es-MX"/>
        </w:rPr>
      </w:pPr>
    </w:p>
    <w:p w:rsidR="00886EDF" w:rsidRDefault="00886EDF" w:rsidP="00886EDF">
      <w:pPr>
        <w:spacing w:after="0" w:line="360" w:lineRule="auto"/>
        <w:jc w:val="both"/>
        <w:rPr>
          <w:rFonts w:ascii="Arial" w:hAnsi="Arial" w:cs="Arial"/>
          <w:sz w:val="24"/>
          <w:szCs w:val="24"/>
          <w:lang w:val="es-MX"/>
        </w:rPr>
      </w:pPr>
      <w:r w:rsidRPr="00DB7BC5">
        <w:rPr>
          <w:rFonts w:ascii="Arial" w:hAnsi="Arial" w:cs="Arial"/>
          <w:sz w:val="24"/>
          <w:szCs w:val="24"/>
          <w:lang w:val="es-MX"/>
        </w:rPr>
        <w:t>Para obtener la muestra de las personas que encuestamos usamos la siguiente fórmula:</w:t>
      </w:r>
    </w:p>
    <w:p w:rsidR="00886EDF" w:rsidRDefault="00814BC3" w:rsidP="00886EDF">
      <w:pPr>
        <w:spacing w:after="0" w:line="360" w:lineRule="auto"/>
        <w:jc w:val="both"/>
        <w:rPr>
          <w:rFonts w:ascii="Arial" w:hAnsi="Arial" w:cs="Arial"/>
          <w:sz w:val="24"/>
          <w:szCs w:val="24"/>
          <w:lang w:val="es-MX"/>
        </w:rPr>
      </w:pPr>
      <w:r>
        <w:rPr>
          <w:rFonts w:ascii="Arial" w:hAnsi="Arial" w:cs="Arial"/>
          <w:noProof/>
          <w:sz w:val="24"/>
          <w:szCs w:val="24"/>
          <w:lang w:val="es-MX" w:eastAsia="es-MX" w:bidi="ar-SA"/>
        </w:rPr>
        <w:pict>
          <v:shapetype id="_x0000_t32" coordsize="21600,21600" o:spt="32" o:oned="t" path="m,l21600,21600e" filled="f">
            <v:path arrowok="t" fillok="f" o:connecttype="none"/>
            <o:lock v:ext="edit" shapetype="t"/>
          </v:shapetype>
          <v:shape id="AutoShape 14" o:spid="_x0000_s1052" type="#_x0000_t32" style="position:absolute;left:0;text-align:left;margin-left:13.2pt;margin-top:17.2pt;width:57.75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"/>
        </w:pict>
      </w:r>
      <w:r w:rsidR="00886EDF">
        <w:rPr>
          <w:rFonts w:ascii="Arial" w:hAnsi="Arial" w:cs="Arial"/>
          <w:sz w:val="24"/>
          <w:szCs w:val="24"/>
          <w:lang w:val="es-MX"/>
        </w:rPr>
        <w:t>n=Z</w:t>
      </w:r>
      <w:r w:rsidR="00886EDF">
        <w:rPr>
          <w:rFonts w:ascii="Arial" w:hAnsi="Arial" w:cs="Arial"/>
          <w:sz w:val="24"/>
          <w:szCs w:val="24"/>
          <w:vertAlign w:val="subscript"/>
          <w:lang w:val="es-MX"/>
        </w:rPr>
        <w:t>α/2</w:t>
      </w:r>
      <w:r w:rsidR="00886EDF">
        <w:rPr>
          <w:rFonts w:ascii="Arial" w:hAnsi="Arial" w:cs="Arial"/>
          <w:sz w:val="24"/>
          <w:szCs w:val="24"/>
          <w:vertAlign w:val="superscript"/>
          <w:lang w:val="es-MX"/>
        </w:rPr>
        <w:t>2</w:t>
      </w:r>
      <w:r w:rsidR="00886EDF">
        <w:rPr>
          <w:rFonts w:ascii="Arial" w:hAnsi="Arial" w:cs="Arial"/>
          <w:sz w:val="24"/>
          <w:szCs w:val="24"/>
          <w:lang w:val="es-MX"/>
        </w:rPr>
        <w:t xml:space="preserve"> (</w:t>
      </w:r>
      <w:proofErr w:type="spellStart"/>
      <w:r w:rsidR="00886EDF">
        <w:rPr>
          <w:rFonts w:ascii="Arial" w:hAnsi="Arial" w:cs="Arial"/>
          <w:sz w:val="24"/>
          <w:szCs w:val="24"/>
          <w:lang w:val="es-MX"/>
        </w:rPr>
        <w:t>p•q</w:t>
      </w:r>
      <w:proofErr w:type="spellEnd"/>
      <w:r w:rsidR="00886EDF">
        <w:rPr>
          <w:rFonts w:ascii="Arial" w:hAnsi="Arial" w:cs="Arial"/>
          <w:sz w:val="24"/>
          <w:szCs w:val="24"/>
          <w:lang w:val="es-MX"/>
        </w:rPr>
        <w:t xml:space="preserve">)                                                                                                        </w:t>
      </w:r>
    </w:p>
    <w:p w:rsidR="00886EDF" w:rsidRDefault="00886EDF" w:rsidP="00886EDF">
      <w:pPr>
        <w:spacing w:after="0" w:line="360" w:lineRule="auto"/>
        <w:jc w:val="both"/>
        <w:rPr>
          <w:rFonts w:ascii="Arial" w:hAnsi="Arial" w:cs="Arial"/>
          <w:sz w:val="24"/>
          <w:szCs w:val="24"/>
          <w:lang w:val="es-MX"/>
        </w:rPr>
      </w:pPr>
      <w:r>
        <w:rPr>
          <w:rFonts w:ascii="Arial" w:hAnsi="Arial" w:cs="Arial"/>
          <w:sz w:val="24"/>
          <w:szCs w:val="24"/>
          <w:lang w:val="es-MX"/>
        </w:rPr>
        <w:t xml:space="preserve">         E</w:t>
      </w:r>
      <w:r>
        <w:rPr>
          <w:rFonts w:ascii="Arial" w:hAnsi="Arial" w:cs="Arial"/>
          <w:sz w:val="24"/>
          <w:szCs w:val="24"/>
          <w:vertAlign w:val="superscript"/>
          <w:lang w:val="es-MX"/>
        </w:rPr>
        <w:t>2</w:t>
      </w:r>
    </w:p>
    <w:p w:rsidR="00886EDF" w:rsidRDefault="00886EDF" w:rsidP="00886EDF">
      <w:pPr>
        <w:spacing w:after="0" w:line="360" w:lineRule="auto"/>
        <w:jc w:val="both"/>
        <w:rPr>
          <w:rFonts w:ascii="Arial" w:hAnsi="Arial" w:cs="Arial"/>
          <w:sz w:val="24"/>
          <w:szCs w:val="24"/>
          <w:lang w:val="es-MX"/>
        </w:rPr>
      </w:pPr>
      <w:r>
        <w:rPr>
          <w:rFonts w:ascii="Arial" w:hAnsi="Arial" w:cs="Arial"/>
          <w:sz w:val="24"/>
          <w:szCs w:val="24"/>
          <w:lang w:val="es-MX"/>
        </w:rPr>
        <w:t>Con los siguientes datos:</w:t>
      </w:r>
    </w:p>
    <w:p w:rsidR="00886EDF" w:rsidRDefault="00886EDF" w:rsidP="00886EDF">
      <w:pPr>
        <w:spacing w:after="0" w:line="360" w:lineRule="auto"/>
        <w:jc w:val="both"/>
        <w:rPr>
          <w:rFonts w:ascii="Arial" w:hAnsi="Arial" w:cs="Arial"/>
          <w:sz w:val="24"/>
          <w:szCs w:val="24"/>
          <w:lang w:val="es-MX"/>
        </w:rPr>
      </w:pPr>
      <w:r>
        <w:rPr>
          <w:rFonts w:ascii="Arial" w:hAnsi="Arial" w:cs="Arial"/>
          <w:sz w:val="24"/>
          <w:szCs w:val="24"/>
          <w:lang w:val="es-MX"/>
        </w:rPr>
        <w:t>-Nivel de confianza 95 %</w:t>
      </w:r>
    </w:p>
    <w:p w:rsidR="00886EDF" w:rsidRDefault="00886EDF" w:rsidP="00886EDF">
      <w:pPr>
        <w:spacing w:after="0" w:line="360" w:lineRule="auto"/>
        <w:jc w:val="both"/>
        <w:rPr>
          <w:rFonts w:ascii="Arial" w:hAnsi="Arial" w:cs="Arial"/>
          <w:sz w:val="24"/>
          <w:szCs w:val="24"/>
          <w:lang w:val="es-MX"/>
        </w:rPr>
      </w:pPr>
      <w:r>
        <w:rPr>
          <w:rFonts w:ascii="Arial" w:hAnsi="Arial" w:cs="Arial"/>
          <w:sz w:val="24"/>
          <w:szCs w:val="24"/>
          <w:lang w:val="es-MX"/>
        </w:rPr>
        <w:t>-Por lo tanto un error de 5%</w:t>
      </w:r>
    </w:p>
    <w:p w:rsidR="00886EDF" w:rsidRDefault="00886EDF" w:rsidP="00886EDF">
      <w:pPr>
        <w:spacing w:after="0" w:line="360" w:lineRule="auto"/>
        <w:jc w:val="both"/>
        <w:rPr>
          <w:rFonts w:ascii="Arial" w:hAnsi="Arial" w:cs="Arial"/>
          <w:sz w:val="24"/>
          <w:szCs w:val="24"/>
          <w:lang w:val="es-MX"/>
        </w:rPr>
      </w:pPr>
    </w:p>
    <w:p w:rsidR="00886EDF" w:rsidRDefault="00814BC3" w:rsidP="00886EDF">
      <w:pPr>
        <w:spacing w:after="0" w:line="360" w:lineRule="auto"/>
        <w:jc w:val="both"/>
        <w:rPr>
          <w:rFonts w:ascii="Arial" w:hAnsi="Arial" w:cs="Arial"/>
          <w:sz w:val="24"/>
          <w:szCs w:val="24"/>
          <w:lang w:val="es-MX"/>
        </w:rPr>
      </w:pPr>
      <w:r>
        <w:rPr>
          <w:rFonts w:ascii="Arial" w:hAnsi="Arial" w:cs="Arial"/>
          <w:noProof/>
          <w:sz w:val="24"/>
          <w:szCs w:val="24"/>
          <w:lang w:val="es-MX" w:eastAsia="es-MX" w:bidi="ar-SA"/>
        </w:rPr>
        <w:pict>
          <v:shape id="_x0000_s1093" type="#_x0000_t202" style="position:absolute;left:0;text-align:left;margin-left:88.2pt;margin-top:114.15pt;width:300pt;height:24.75pt;z-index:251707392"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6. INVESTIGACIÓN DE CAMPO</w:t>
                  </w:r>
                </w:p>
              </w:txbxContent>
            </v:textbox>
          </v:shape>
        </w:pict>
      </w:r>
      <w:r w:rsidR="00886EDF">
        <w:rPr>
          <w:rFonts w:ascii="Arial" w:hAnsi="Arial" w:cs="Arial"/>
          <w:sz w:val="24"/>
          <w:szCs w:val="24"/>
          <w:lang w:val="es-MX"/>
        </w:rPr>
        <w:t xml:space="preserve">Estuvimos en el supermercado Walt </w:t>
      </w:r>
      <w:proofErr w:type="spellStart"/>
      <w:r w:rsidR="00886EDF">
        <w:rPr>
          <w:rFonts w:ascii="Arial" w:hAnsi="Arial" w:cs="Arial"/>
          <w:sz w:val="24"/>
          <w:szCs w:val="24"/>
          <w:lang w:val="es-MX"/>
        </w:rPr>
        <w:t>Mart</w:t>
      </w:r>
      <w:proofErr w:type="spellEnd"/>
      <w:r w:rsidR="00886EDF">
        <w:rPr>
          <w:rFonts w:ascii="Arial" w:hAnsi="Arial" w:cs="Arial"/>
          <w:sz w:val="24"/>
          <w:szCs w:val="24"/>
          <w:lang w:val="es-MX"/>
        </w:rPr>
        <w:t xml:space="preserve"> de Av. Tlalpan, frente al metro Nativitas, en el pasillo de alimentos orgánicos, durante una hora y media estuvimos observando cuanta gente pasaba por el lugar y observamos a 80 personas, de las cuales sólo 6 se detuvieron a ver los alimentos orgánicos y los tomaron para comprarlos.               </w:t>
      </w:r>
    </w:p>
    <w:p w:rsidR="00886EDF" w:rsidRDefault="00886EDF" w:rsidP="00886EDF">
      <w:pPr>
        <w:spacing w:after="0" w:line="360" w:lineRule="auto"/>
        <w:jc w:val="both"/>
        <w:rPr>
          <w:rFonts w:ascii="Arial" w:hAnsi="Arial" w:cs="Arial"/>
          <w:sz w:val="24"/>
          <w:szCs w:val="24"/>
          <w:lang w:val="es-MX"/>
        </w:rPr>
      </w:pPr>
      <w:r>
        <w:rPr>
          <w:rFonts w:ascii="Arial" w:hAnsi="Arial" w:cs="Arial"/>
          <w:sz w:val="24"/>
          <w:szCs w:val="24"/>
          <w:lang w:val="es-MX"/>
        </w:rPr>
        <w:lastRenderedPageBreak/>
        <w:t>Por lo tanto la proporción de la fórmula equivale a 0.075</w:t>
      </w:r>
    </w:p>
    <w:p w:rsidR="00886EDF" w:rsidRDefault="00886EDF" w:rsidP="00886EDF">
      <w:pPr>
        <w:spacing w:after="0" w:line="360" w:lineRule="auto"/>
        <w:jc w:val="both"/>
        <w:rPr>
          <w:rFonts w:ascii="Arial" w:hAnsi="Arial" w:cs="Arial"/>
          <w:sz w:val="24"/>
          <w:szCs w:val="24"/>
          <w:lang w:val="es-MX"/>
        </w:rPr>
      </w:pPr>
      <w:r>
        <w:rPr>
          <w:rFonts w:ascii="Arial" w:hAnsi="Arial" w:cs="Arial"/>
          <w:sz w:val="24"/>
          <w:szCs w:val="24"/>
          <w:lang w:val="es-MX"/>
        </w:rPr>
        <w:t>Y resolviendo la fórmula obtuvimos el siguiente número de muestra:</w:t>
      </w:r>
    </w:p>
    <w:p w:rsidR="00886EDF" w:rsidRDefault="00886EDF" w:rsidP="00886EDF">
      <w:pPr>
        <w:spacing w:after="0" w:line="360" w:lineRule="auto"/>
        <w:jc w:val="both"/>
        <w:rPr>
          <w:rFonts w:ascii="Arial" w:hAnsi="Arial" w:cs="Arial"/>
          <w:sz w:val="24"/>
          <w:szCs w:val="24"/>
          <w:lang w:val="es-MX"/>
        </w:rPr>
      </w:pPr>
    </w:p>
    <w:p w:rsidR="00886EDF" w:rsidRDefault="00814BC3" w:rsidP="00886EDF">
      <w:pPr>
        <w:spacing w:after="0" w:line="360" w:lineRule="auto"/>
        <w:jc w:val="both"/>
        <w:rPr>
          <w:rFonts w:ascii="Arial" w:hAnsi="Arial" w:cs="Arial"/>
          <w:sz w:val="24"/>
          <w:szCs w:val="24"/>
          <w:lang w:val="es-MX"/>
        </w:rPr>
      </w:pPr>
      <w:r>
        <w:rPr>
          <w:rFonts w:ascii="Arial" w:hAnsi="Arial" w:cs="Arial"/>
          <w:noProof/>
          <w:sz w:val="24"/>
          <w:szCs w:val="24"/>
          <w:lang w:val="es-MX" w:eastAsia="es-MX" w:bidi="ar-SA"/>
        </w:rPr>
        <w:pict>
          <v:shape id="Text Box 26" o:spid="_x0000_s1054" type="#_x0000_t202" style="position:absolute;left:0;text-align:left;margin-left:133.2pt;margin-top:7.2pt;width:62.25pt;height:21.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" strokecolor="white [3212]">
            <v:textbox style="mso-next-textbox:#Text Box 26">
              <w:txbxContent>
                <w:p w:rsidR="00814BC3" w:rsidRPr="00F2483B" w:rsidRDefault="00814BC3" w:rsidP="00886EDF">
                  <w:pPr>
                    <w:rPr>
                      <w:rFonts w:ascii="Arial" w:hAnsi="Arial" w:cs="Arial"/>
                      <w:sz w:val="24"/>
                      <w:szCs w:val="24"/>
                      <w:lang w:val="es-MX"/>
                    </w:rPr>
                  </w:pPr>
                  <w:r w:rsidRPr="00F2483B">
                    <w:rPr>
                      <w:rFonts w:ascii="Arial" w:hAnsi="Arial" w:cs="Arial"/>
                      <w:sz w:val="24"/>
                      <w:szCs w:val="24"/>
                      <w:lang w:val="es-MX"/>
                    </w:rPr>
                    <w:t>=106.60</w:t>
                  </w:r>
                </w:p>
              </w:txbxContent>
            </v:textbox>
          </v:shape>
        </w:pict>
      </w:r>
      <w:r>
        <w:rPr>
          <w:rFonts w:ascii="Arial" w:hAnsi="Arial" w:cs="Arial"/>
          <w:noProof/>
          <w:sz w:val="24"/>
          <w:szCs w:val="24"/>
          <w:lang w:val="es-MX" w:eastAsia="es-MX" w:bidi="ar-SA"/>
        </w:rPr>
        <w:pict>
          <v:shape id="AutoShape 20" o:spid="_x0000_s1053" type="#_x0000_t32" style="position:absolute;left:0;text-align:left;margin-left:18.9pt;margin-top:19.2pt;width:110.5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foBIAIAAD0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"/>
        </w:pict>
      </w:r>
      <w:r w:rsidR="00886EDF">
        <w:rPr>
          <w:rFonts w:ascii="Arial" w:hAnsi="Arial" w:cs="Arial"/>
          <w:sz w:val="24"/>
          <w:szCs w:val="24"/>
          <w:lang w:val="es-MX"/>
        </w:rPr>
        <w:t>n= 1.96</w:t>
      </w:r>
      <w:r w:rsidR="00886EDF">
        <w:rPr>
          <w:rFonts w:ascii="Arial" w:hAnsi="Arial" w:cs="Arial"/>
          <w:sz w:val="24"/>
          <w:szCs w:val="24"/>
          <w:vertAlign w:val="superscript"/>
          <w:lang w:val="es-MX"/>
        </w:rPr>
        <w:t>2</w:t>
      </w:r>
      <w:r w:rsidR="00886EDF">
        <w:rPr>
          <w:rFonts w:ascii="Arial" w:hAnsi="Arial" w:cs="Arial"/>
          <w:sz w:val="24"/>
          <w:szCs w:val="24"/>
          <w:lang w:val="es-MX"/>
        </w:rPr>
        <w:t xml:space="preserve">(0.075(1-0.075)) </w:t>
      </w:r>
    </w:p>
    <w:p w:rsidR="00886EDF" w:rsidRPr="00DB7BC5" w:rsidRDefault="00886EDF" w:rsidP="00886EDF">
      <w:pPr>
        <w:spacing w:after="0" w:line="360" w:lineRule="auto"/>
        <w:jc w:val="both"/>
        <w:rPr>
          <w:rFonts w:ascii="Arial" w:hAnsi="Arial" w:cs="Arial"/>
          <w:sz w:val="24"/>
          <w:szCs w:val="24"/>
          <w:lang w:val="es-MX"/>
        </w:rPr>
      </w:pPr>
      <w:r>
        <w:rPr>
          <w:rFonts w:ascii="Arial" w:hAnsi="Arial" w:cs="Arial"/>
          <w:sz w:val="24"/>
          <w:szCs w:val="24"/>
          <w:lang w:val="es-MX"/>
        </w:rPr>
        <w:t xml:space="preserve">                0.05</w:t>
      </w:r>
      <w:r>
        <w:rPr>
          <w:rFonts w:ascii="Arial" w:hAnsi="Arial" w:cs="Arial"/>
          <w:sz w:val="24"/>
          <w:szCs w:val="24"/>
          <w:vertAlign w:val="superscript"/>
          <w:lang w:val="es-MX"/>
        </w:rPr>
        <w:t>2</w:t>
      </w:r>
    </w:p>
    <w:p w:rsidR="00886EDF" w:rsidRPr="00FC6E7E" w:rsidRDefault="00886EDF" w:rsidP="00886EDF">
      <w:pPr>
        <w:spacing w:after="0" w:line="360" w:lineRule="auto"/>
        <w:jc w:val="both"/>
        <w:rPr>
          <w:rFonts w:ascii="Arial" w:hAnsi="Arial" w:cs="Arial"/>
          <w:sz w:val="24"/>
          <w:szCs w:val="24"/>
          <w:lang w:val="es-MX"/>
        </w:rPr>
      </w:pPr>
    </w:p>
    <w:p w:rsidR="00886EDF" w:rsidRPr="00DB7BC5" w:rsidRDefault="00886EDF" w:rsidP="00886EDF">
      <w:pPr>
        <w:spacing w:after="0" w:line="360" w:lineRule="auto"/>
        <w:jc w:val="both"/>
        <w:rPr>
          <w:rFonts w:ascii="Arial" w:hAnsi="Arial" w:cs="Arial"/>
          <w:b/>
          <w:sz w:val="24"/>
          <w:szCs w:val="24"/>
          <w:lang w:val="es-MX"/>
        </w:rPr>
      </w:pPr>
      <w:r w:rsidRPr="00DB7BC5">
        <w:rPr>
          <w:rFonts w:ascii="Arial" w:hAnsi="Arial" w:cs="Arial"/>
          <w:b/>
          <w:sz w:val="24"/>
          <w:szCs w:val="24"/>
          <w:lang w:val="es-MX"/>
        </w:rPr>
        <w:t>6.1 Encuesta a consumidores de productos orgánicos.</w:t>
      </w:r>
    </w:p>
    <w:p w:rsidR="00886EDF" w:rsidRDefault="00886EDF" w:rsidP="00886EDF">
      <w:pPr>
        <w:spacing w:after="0" w:line="360" w:lineRule="auto"/>
        <w:jc w:val="both"/>
        <w:rPr>
          <w:rFonts w:ascii="Arial" w:hAnsi="Arial" w:cs="Arial"/>
          <w:sz w:val="24"/>
          <w:szCs w:val="24"/>
          <w:lang w:val="es-MX"/>
        </w:rPr>
      </w:pPr>
      <w:r w:rsidRPr="00F2483B">
        <w:rPr>
          <w:rFonts w:ascii="Arial" w:hAnsi="Arial" w:cs="Arial"/>
          <w:sz w:val="24"/>
          <w:szCs w:val="24"/>
          <w:lang w:val="es-MX"/>
        </w:rPr>
        <w:t>Por lo tanto realizamos un</w:t>
      </w:r>
      <w:r>
        <w:rPr>
          <w:rFonts w:ascii="Arial" w:hAnsi="Arial" w:cs="Arial"/>
          <w:sz w:val="24"/>
          <w:szCs w:val="24"/>
          <w:lang w:val="es-MX"/>
        </w:rPr>
        <w:t>a encuesta a 107 personas en el Centro de Coyoacán, entre 18 a 50 años de edad de las cuales 95 no consumen alimentos orgánicos y las 12 restantes si los consumen.</w:t>
      </w:r>
    </w:p>
    <w:p w:rsidR="003C2F31" w:rsidRDefault="003C2F31" w:rsidP="00886EDF">
      <w:pPr>
        <w:spacing w:after="0" w:line="360" w:lineRule="auto"/>
        <w:jc w:val="both"/>
        <w:rPr>
          <w:rFonts w:ascii="Arial" w:hAnsi="Arial" w:cs="Arial"/>
          <w:sz w:val="24"/>
          <w:szCs w:val="24"/>
          <w:lang w:val="es-MX"/>
        </w:rPr>
      </w:pPr>
    </w:p>
    <w:p w:rsidR="00886EDF" w:rsidRDefault="00886EDF" w:rsidP="00886EDF">
      <w:pPr>
        <w:spacing w:after="0" w:line="360" w:lineRule="auto"/>
        <w:jc w:val="both"/>
        <w:rPr>
          <w:rFonts w:ascii="Arial" w:hAnsi="Arial" w:cs="Arial"/>
          <w:sz w:val="24"/>
          <w:szCs w:val="24"/>
          <w:lang w:val="es-MX"/>
        </w:rPr>
      </w:pPr>
      <w:r>
        <w:rPr>
          <w:rFonts w:ascii="Arial" w:hAnsi="Arial" w:cs="Arial"/>
          <w:sz w:val="24"/>
          <w:szCs w:val="24"/>
          <w:lang w:val="es-MX"/>
        </w:rPr>
        <w:t xml:space="preserve">Realizamos la siguiente encuesta a todas las personas, donde la primer y segunda  pregunta la respondieron todos, y dependiendo de eso, continuaban con esa encuesta o pasaban a la encuesta de los no </w:t>
      </w:r>
      <w:r w:rsidRPr="004E5E48">
        <w:rPr>
          <w:rFonts w:ascii="Arial" w:hAnsi="Arial" w:cs="Arial"/>
          <w:sz w:val="24"/>
          <w:szCs w:val="24"/>
          <w:lang w:val="es-MX"/>
        </w:rPr>
        <w:t>consumidores</w:t>
      </w:r>
      <w:r>
        <w:rPr>
          <w:rFonts w:ascii="Arial" w:hAnsi="Arial" w:cs="Arial"/>
          <w:sz w:val="24"/>
          <w:szCs w:val="24"/>
          <w:lang w:val="es-MX"/>
        </w:rPr>
        <w:t xml:space="preserve"> orgánicos. Y de esta forma obtuvimos los siguientes resultados:</w:t>
      </w:r>
    </w:p>
    <w:p w:rsidR="00814BC3" w:rsidRDefault="00814BC3" w:rsidP="00886EDF">
      <w:pPr>
        <w:spacing w:after="0" w:line="360" w:lineRule="auto"/>
        <w:jc w:val="both"/>
        <w:rPr>
          <w:rFonts w:ascii="Arial" w:hAnsi="Arial" w:cs="Arial"/>
          <w:sz w:val="24"/>
          <w:szCs w:val="24"/>
          <w:lang w:val="es-MX"/>
        </w:rPr>
      </w:pPr>
    </w:p>
    <w:p w:rsidR="00886EDF" w:rsidRPr="00E15599" w:rsidRDefault="00886EDF" w:rsidP="00886EDF">
      <w:pPr>
        <w:pStyle w:val="Prrafodelista"/>
        <w:numPr>
          <w:ilvl w:val="0"/>
          <w:numId w:val="19"/>
        </w:numPr>
        <w:spacing w:after="0" w:line="360" w:lineRule="auto"/>
        <w:jc w:val="both"/>
        <w:rPr>
          <w:rFonts w:ascii="Arial" w:hAnsi="Arial" w:cs="Arial"/>
          <w:sz w:val="24"/>
          <w:szCs w:val="24"/>
          <w:shd w:val="clear" w:color="auto" w:fill="FFFFFF"/>
          <w:lang w:val="es-MX"/>
        </w:rPr>
      </w:pPr>
      <w:r w:rsidRPr="00E15599">
        <w:rPr>
          <w:rFonts w:ascii="Arial" w:hAnsi="Arial" w:cs="Arial"/>
          <w:sz w:val="24"/>
          <w:szCs w:val="24"/>
          <w:shd w:val="clear" w:color="auto" w:fill="FFFFFF"/>
          <w:lang w:val="es-MX"/>
        </w:rPr>
        <w:t>¿Conoce los alimentos orgánicos?</w:t>
      </w:r>
    </w:p>
    <w:p w:rsidR="00886EDF" w:rsidRPr="00E15599" w:rsidRDefault="00886EDF" w:rsidP="00886EDF">
      <w:pPr>
        <w:pStyle w:val="Prrafodelista"/>
        <w:spacing w:line="360" w:lineRule="auto"/>
        <w:jc w:val="both"/>
        <w:rPr>
          <w:rFonts w:ascii="Arial" w:hAnsi="Arial" w:cs="Arial"/>
          <w:sz w:val="24"/>
          <w:szCs w:val="24"/>
          <w:shd w:val="clear" w:color="auto" w:fill="FFFFFF"/>
          <w:lang w:val="es-MX"/>
        </w:rPr>
      </w:pPr>
      <w:r w:rsidRPr="00E15599">
        <w:rPr>
          <w:rFonts w:ascii="Arial" w:hAnsi="Arial" w:cs="Arial"/>
          <w:sz w:val="24"/>
          <w:szCs w:val="24"/>
          <w:shd w:val="clear" w:color="auto" w:fill="FFFFFF"/>
          <w:lang w:val="es-MX"/>
        </w:rPr>
        <w:t>Sí___                No___</w:t>
      </w:r>
    </w:p>
    <w:p w:rsidR="00886EDF" w:rsidRDefault="00886EDF" w:rsidP="00886EDF">
      <w:pPr>
        <w:pStyle w:val="Prrafodelista"/>
        <w:spacing w:line="360" w:lineRule="auto"/>
        <w:jc w:val="both"/>
        <w:rPr>
          <w:rFonts w:ascii="Arial" w:hAnsi="Arial" w:cs="Arial"/>
          <w:sz w:val="24"/>
          <w:szCs w:val="24"/>
          <w:shd w:val="clear" w:color="auto" w:fill="FFFFFF"/>
        </w:rPr>
      </w:pPr>
      <w:r>
        <w:rPr>
          <w:rFonts w:ascii="Arial" w:hAnsi="Arial" w:cs="Arial"/>
          <w:noProof/>
          <w:sz w:val="24"/>
          <w:szCs w:val="24"/>
          <w:shd w:val="clear" w:color="auto" w:fill="FFFFFF"/>
          <w:lang w:val="es-MX" w:eastAsia="es-MX" w:bidi="ar-SA"/>
        </w:rPr>
        <w:drawing>
          <wp:inline distT="0" distB="0" distL="0" distR="0">
            <wp:extent cx="5657850" cy="2447925"/>
            <wp:effectExtent l="0" t="0" r="0" b="0"/>
            <wp:docPr id="14"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86EDF" w:rsidRPr="00E15599" w:rsidRDefault="00886EDF" w:rsidP="00886EDF">
      <w:pPr>
        <w:pStyle w:val="Prrafodelista"/>
        <w:spacing w:line="360" w:lineRule="auto"/>
        <w:jc w:val="both"/>
        <w:rPr>
          <w:rFonts w:ascii="Arial" w:hAnsi="Arial" w:cs="Arial"/>
          <w:sz w:val="24"/>
          <w:szCs w:val="24"/>
          <w:shd w:val="clear" w:color="auto" w:fill="FFFFFF"/>
          <w:lang w:val="es-MX"/>
        </w:rPr>
      </w:pPr>
      <w:r w:rsidRPr="00E15599">
        <w:rPr>
          <w:rFonts w:ascii="Arial" w:hAnsi="Arial" w:cs="Arial"/>
          <w:sz w:val="24"/>
          <w:szCs w:val="24"/>
          <w:shd w:val="clear" w:color="auto" w:fill="FFFFFF"/>
          <w:lang w:val="es-MX"/>
        </w:rPr>
        <w:t>Fuente: Elaboración propia</w:t>
      </w:r>
    </w:p>
    <w:p w:rsidR="00886EDF" w:rsidRDefault="00886EDF" w:rsidP="00886EDF">
      <w:pPr>
        <w:spacing w:line="360" w:lineRule="auto"/>
        <w:jc w:val="both"/>
        <w:rPr>
          <w:rFonts w:ascii="Arial" w:hAnsi="Arial" w:cs="Arial"/>
          <w:sz w:val="24"/>
          <w:szCs w:val="24"/>
          <w:shd w:val="clear" w:color="auto" w:fill="FFFFFF"/>
          <w:lang w:val="es-MX"/>
        </w:rPr>
      </w:pPr>
    </w:p>
    <w:p w:rsidR="00886EDF" w:rsidRDefault="00886EDF" w:rsidP="00886EDF">
      <w:pPr>
        <w:spacing w:line="360" w:lineRule="auto"/>
        <w:jc w:val="both"/>
        <w:rPr>
          <w:rFonts w:ascii="Arial" w:hAnsi="Arial" w:cs="Arial"/>
          <w:sz w:val="24"/>
          <w:szCs w:val="24"/>
          <w:shd w:val="clear" w:color="auto" w:fill="FFFFFF"/>
          <w:lang w:val="es-MX"/>
        </w:rPr>
      </w:pPr>
      <w:r w:rsidRPr="00E15599">
        <w:rPr>
          <w:rFonts w:ascii="Arial" w:hAnsi="Arial" w:cs="Arial"/>
          <w:sz w:val="24"/>
          <w:szCs w:val="24"/>
          <w:shd w:val="clear" w:color="auto" w:fill="FFFFFF"/>
          <w:lang w:val="es-MX"/>
        </w:rPr>
        <w:lastRenderedPageBreak/>
        <w:t xml:space="preserve">El resultado que obtuvimos de </w:t>
      </w:r>
      <w:r>
        <w:rPr>
          <w:rFonts w:ascii="Arial" w:hAnsi="Arial" w:cs="Arial"/>
          <w:sz w:val="24"/>
          <w:szCs w:val="24"/>
          <w:shd w:val="clear" w:color="auto" w:fill="FFFFFF"/>
          <w:lang w:val="es-MX"/>
        </w:rPr>
        <w:t>la pregunta 1 fue que 94 personas conocen los alimentos orgánicos y 13 personas no los conocen.</w:t>
      </w:r>
    </w:p>
    <w:p w:rsidR="00886EDF" w:rsidRDefault="00886EDF" w:rsidP="00886EDF">
      <w:pPr>
        <w:spacing w:line="360" w:lineRule="auto"/>
        <w:jc w:val="both"/>
        <w:rPr>
          <w:rFonts w:ascii="Arial" w:hAnsi="Arial" w:cs="Arial"/>
          <w:sz w:val="24"/>
          <w:szCs w:val="24"/>
          <w:shd w:val="clear" w:color="auto" w:fill="FFFFFF"/>
          <w:lang w:val="es-MX"/>
        </w:rPr>
      </w:pPr>
      <w:r>
        <w:rPr>
          <w:rFonts w:ascii="Arial" w:hAnsi="Arial" w:cs="Arial"/>
          <w:sz w:val="24"/>
          <w:szCs w:val="24"/>
          <w:shd w:val="clear" w:color="auto" w:fill="FFFFFF"/>
          <w:lang w:val="es-MX"/>
        </w:rPr>
        <w:t>En la pregunta 2 sólo tomamos en cuenta a los 94 que conocían los alimentos orgánicos, de los cuales 14 personas sí los consumen y 80 personas no los consumen; y a los que no los conocían les aplicamos la segunda parte de la encuesta (No consumidores de alimentos orgánicos).</w:t>
      </w:r>
    </w:p>
    <w:p w:rsidR="00886EDF" w:rsidRPr="00E15599" w:rsidRDefault="00886EDF" w:rsidP="00886EDF">
      <w:pPr>
        <w:spacing w:line="360" w:lineRule="auto"/>
        <w:jc w:val="both"/>
        <w:rPr>
          <w:rFonts w:ascii="Arial" w:hAnsi="Arial" w:cs="Arial"/>
          <w:sz w:val="24"/>
          <w:szCs w:val="24"/>
          <w:shd w:val="clear" w:color="auto" w:fill="FFFFFF"/>
          <w:lang w:val="es-MX"/>
        </w:rPr>
      </w:pPr>
    </w:p>
    <w:p w:rsidR="00886EDF" w:rsidRPr="00E15599" w:rsidRDefault="00886EDF" w:rsidP="00886EDF">
      <w:pPr>
        <w:pStyle w:val="Prrafodelista"/>
        <w:numPr>
          <w:ilvl w:val="0"/>
          <w:numId w:val="19"/>
        </w:numPr>
        <w:spacing w:line="360" w:lineRule="auto"/>
        <w:jc w:val="both"/>
        <w:rPr>
          <w:rFonts w:ascii="Arial" w:hAnsi="Arial" w:cs="Arial"/>
          <w:sz w:val="24"/>
          <w:szCs w:val="24"/>
          <w:shd w:val="clear" w:color="auto" w:fill="FFFFFF"/>
          <w:lang w:val="es-MX"/>
        </w:rPr>
      </w:pPr>
      <w:r w:rsidRPr="00E15599">
        <w:rPr>
          <w:rFonts w:ascii="Arial" w:hAnsi="Arial" w:cs="Arial"/>
          <w:sz w:val="24"/>
          <w:szCs w:val="24"/>
          <w:shd w:val="clear" w:color="auto" w:fill="FFFFFF"/>
          <w:lang w:val="es-MX"/>
        </w:rPr>
        <w:t>¿Los consume?</w:t>
      </w:r>
    </w:p>
    <w:p w:rsidR="00886EDF" w:rsidRDefault="00886EDF" w:rsidP="00886EDF">
      <w:pPr>
        <w:pStyle w:val="Prrafodelista"/>
        <w:spacing w:line="360" w:lineRule="auto"/>
        <w:jc w:val="both"/>
        <w:rPr>
          <w:rFonts w:ascii="Arial" w:hAnsi="Arial" w:cs="Arial"/>
          <w:sz w:val="24"/>
          <w:szCs w:val="24"/>
          <w:shd w:val="clear" w:color="auto" w:fill="FFFFFF"/>
          <w:lang w:val="es-MX"/>
        </w:rPr>
      </w:pPr>
      <w:r w:rsidRPr="00E15599">
        <w:rPr>
          <w:rFonts w:ascii="Arial" w:hAnsi="Arial" w:cs="Arial"/>
          <w:sz w:val="24"/>
          <w:szCs w:val="24"/>
          <w:shd w:val="clear" w:color="auto" w:fill="FFFFFF"/>
          <w:lang w:val="es-MX"/>
        </w:rPr>
        <w:t>Sí___              No___</w:t>
      </w:r>
    </w:p>
    <w:p w:rsidR="00886EDF" w:rsidRDefault="00886EDF" w:rsidP="00886EDF">
      <w:pPr>
        <w:pStyle w:val="Prrafodelista"/>
        <w:spacing w:line="360" w:lineRule="auto"/>
        <w:jc w:val="both"/>
        <w:rPr>
          <w:rFonts w:ascii="Arial" w:hAnsi="Arial" w:cs="Arial"/>
          <w:sz w:val="24"/>
          <w:szCs w:val="24"/>
          <w:shd w:val="clear" w:color="auto" w:fill="FFFFFF"/>
          <w:lang w:val="es-MX"/>
        </w:rPr>
      </w:pPr>
      <w:r>
        <w:rPr>
          <w:rFonts w:ascii="Arial" w:hAnsi="Arial" w:cs="Arial"/>
          <w:noProof/>
          <w:sz w:val="24"/>
          <w:szCs w:val="24"/>
          <w:shd w:val="clear" w:color="auto" w:fill="FFFFFF"/>
          <w:lang w:val="es-MX" w:eastAsia="es-MX" w:bidi="ar-SA"/>
        </w:rPr>
        <w:drawing>
          <wp:inline distT="0" distB="0" distL="0" distR="0">
            <wp:extent cx="5486400" cy="2457450"/>
            <wp:effectExtent l="0" t="0" r="0" b="0"/>
            <wp:docPr id="15"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86EDF" w:rsidRDefault="00886EDF" w:rsidP="00886EDF">
      <w:pPr>
        <w:pStyle w:val="Prrafodelista"/>
        <w:spacing w:line="360" w:lineRule="auto"/>
        <w:jc w:val="both"/>
        <w:rPr>
          <w:rFonts w:ascii="Arial" w:hAnsi="Arial" w:cs="Arial"/>
          <w:sz w:val="24"/>
          <w:szCs w:val="24"/>
          <w:shd w:val="clear" w:color="auto" w:fill="FFFFFF"/>
          <w:lang w:val="es-MX"/>
        </w:rPr>
      </w:pPr>
      <w:r>
        <w:rPr>
          <w:rFonts w:ascii="Arial" w:hAnsi="Arial" w:cs="Arial"/>
          <w:sz w:val="24"/>
          <w:szCs w:val="24"/>
          <w:shd w:val="clear" w:color="auto" w:fill="FFFFFF"/>
          <w:lang w:val="es-MX"/>
        </w:rPr>
        <w:t>Fuente: Elaboración propia</w:t>
      </w:r>
    </w:p>
    <w:p w:rsidR="00886EDF" w:rsidRPr="00F6425E" w:rsidRDefault="00886EDF" w:rsidP="00886EDF">
      <w:pPr>
        <w:spacing w:line="360" w:lineRule="auto"/>
        <w:jc w:val="both"/>
        <w:rPr>
          <w:rFonts w:ascii="Arial" w:hAnsi="Arial" w:cs="Arial"/>
          <w:sz w:val="24"/>
          <w:szCs w:val="24"/>
          <w:shd w:val="clear" w:color="auto" w:fill="FFFFFF"/>
          <w:lang w:val="es-MX"/>
        </w:rPr>
      </w:pPr>
    </w:p>
    <w:p w:rsidR="00886EDF" w:rsidRPr="00154556" w:rsidRDefault="00886EDF" w:rsidP="00886EDF">
      <w:pPr>
        <w:pStyle w:val="Prrafodelista"/>
        <w:numPr>
          <w:ilvl w:val="0"/>
          <w:numId w:val="19"/>
        </w:numPr>
        <w:spacing w:line="360" w:lineRule="auto"/>
        <w:jc w:val="both"/>
        <w:rPr>
          <w:rFonts w:ascii="Arial" w:hAnsi="Arial" w:cs="Arial"/>
          <w:sz w:val="24"/>
          <w:szCs w:val="24"/>
          <w:shd w:val="clear" w:color="auto" w:fill="FFFFFF"/>
          <w:lang w:val="es-MX"/>
        </w:rPr>
      </w:pPr>
      <w:r w:rsidRPr="00154556">
        <w:rPr>
          <w:rFonts w:ascii="Arial" w:hAnsi="Arial" w:cs="Arial"/>
          <w:sz w:val="24"/>
          <w:szCs w:val="24"/>
          <w:shd w:val="clear" w:color="auto" w:fill="FFFFFF"/>
          <w:lang w:val="es-MX"/>
        </w:rPr>
        <w:t>¿Qué alimentos orgánicos son los que más consume?</w:t>
      </w:r>
    </w:p>
    <w:p w:rsidR="00886EDF" w:rsidRDefault="00886EDF" w:rsidP="00886EDF">
      <w:pPr>
        <w:spacing w:line="360" w:lineRule="auto"/>
        <w:ind w:left="708" w:firstLine="12"/>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Café____    Chocolate___  Mermelada____    Leche____   Pan____   Huevo___  Otro___</w:t>
      </w:r>
    </w:p>
    <w:p w:rsidR="00886EDF" w:rsidRDefault="00886EDF" w:rsidP="00886EDF">
      <w:pPr>
        <w:spacing w:line="360" w:lineRule="auto"/>
        <w:jc w:val="both"/>
        <w:rPr>
          <w:rFonts w:ascii="Arial" w:hAnsi="Arial" w:cs="Arial"/>
          <w:sz w:val="24"/>
          <w:szCs w:val="24"/>
          <w:shd w:val="clear" w:color="auto" w:fill="FFFFFF"/>
          <w:lang w:val="es-MX"/>
        </w:rPr>
      </w:pPr>
      <w:r>
        <w:rPr>
          <w:rFonts w:ascii="Arial" w:hAnsi="Arial" w:cs="Arial"/>
          <w:sz w:val="24"/>
          <w:szCs w:val="24"/>
          <w:shd w:val="clear" w:color="auto" w:fill="FFFFFF"/>
          <w:lang w:val="es-MX"/>
        </w:rPr>
        <w:t xml:space="preserve">La pregunta 3, sólo fue aplicada a las 14 personas que nos respondieron que sí consumen los alimentos orgánicos, de los cuáles el producto que más consumen es el café, porque de las 14 personas 11 respondieron que sí lo consumían, el </w:t>
      </w:r>
      <w:r>
        <w:rPr>
          <w:rFonts w:ascii="Arial" w:hAnsi="Arial" w:cs="Arial"/>
          <w:sz w:val="24"/>
          <w:szCs w:val="24"/>
          <w:shd w:val="clear" w:color="auto" w:fill="FFFFFF"/>
          <w:lang w:val="es-MX"/>
        </w:rPr>
        <w:lastRenderedPageBreak/>
        <w:t>chocolate sólo 4 personas, la mermelada sólo 1 persona de las 14 las consu</w:t>
      </w:r>
      <w:r w:rsidR="0092175D">
        <w:rPr>
          <w:rFonts w:ascii="Arial" w:hAnsi="Arial" w:cs="Arial"/>
          <w:sz w:val="24"/>
          <w:szCs w:val="24"/>
          <w:shd w:val="clear" w:color="auto" w:fill="FFFFFF"/>
          <w:lang w:val="es-MX"/>
        </w:rPr>
        <w:t xml:space="preserve">me, </w:t>
      </w:r>
      <w:proofErr w:type="spellStart"/>
      <w:r w:rsidR="0092175D">
        <w:rPr>
          <w:rFonts w:ascii="Arial" w:hAnsi="Arial" w:cs="Arial"/>
          <w:sz w:val="24"/>
          <w:szCs w:val="24"/>
          <w:shd w:val="clear" w:color="auto" w:fill="FFFFFF"/>
          <w:lang w:val="es-MX"/>
        </w:rPr>
        <w:t>etc</w:t>
      </w:r>
      <w:proofErr w:type="spellEnd"/>
    </w:p>
    <w:p w:rsidR="00886EDF" w:rsidRDefault="00886EDF" w:rsidP="00886EDF">
      <w:pPr>
        <w:spacing w:line="360" w:lineRule="auto"/>
        <w:ind w:left="708" w:firstLine="12"/>
        <w:jc w:val="both"/>
        <w:rPr>
          <w:rFonts w:ascii="Arial" w:hAnsi="Arial" w:cs="Arial"/>
          <w:sz w:val="24"/>
          <w:szCs w:val="24"/>
          <w:shd w:val="clear" w:color="auto" w:fill="FFFFFF"/>
          <w:lang w:val="es-MX"/>
        </w:rPr>
      </w:pPr>
    </w:p>
    <w:p w:rsidR="00886EDF" w:rsidRDefault="00886EDF" w:rsidP="00886EDF">
      <w:pPr>
        <w:spacing w:line="360" w:lineRule="auto"/>
        <w:ind w:left="708" w:firstLine="12"/>
        <w:jc w:val="both"/>
        <w:rPr>
          <w:rFonts w:ascii="Arial" w:hAnsi="Arial" w:cs="Arial"/>
          <w:sz w:val="24"/>
          <w:szCs w:val="24"/>
          <w:shd w:val="clear" w:color="auto" w:fill="FFFFFF"/>
          <w:lang w:val="es-MX"/>
        </w:rPr>
      </w:pPr>
    </w:p>
    <w:p w:rsidR="00886EDF" w:rsidRDefault="00886EDF" w:rsidP="00886EDF">
      <w:pPr>
        <w:spacing w:line="360" w:lineRule="auto"/>
        <w:ind w:left="708" w:firstLine="12"/>
        <w:jc w:val="both"/>
        <w:rPr>
          <w:rFonts w:ascii="Arial" w:hAnsi="Arial" w:cs="Arial"/>
          <w:sz w:val="24"/>
          <w:szCs w:val="24"/>
          <w:shd w:val="clear" w:color="auto" w:fill="FFFFFF"/>
          <w:lang w:val="es-MX"/>
        </w:rPr>
      </w:pPr>
      <w:r>
        <w:rPr>
          <w:rFonts w:ascii="Arial" w:hAnsi="Arial" w:cs="Arial"/>
          <w:noProof/>
          <w:sz w:val="24"/>
          <w:szCs w:val="24"/>
          <w:shd w:val="clear" w:color="auto" w:fill="FFFFFF"/>
          <w:lang w:val="es-MX" w:eastAsia="es-MX" w:bidi="ar-SA"/>
        </w:rPr>
        <w:drawing>
          <wp:inline distT="0" distB="0" distL="0" distR="0" wp14:anchorId="2240FFAC" wp14:editId="329D1F95">
            <wp:extent cx="5486400" cy="3200400"/>
            <wp:effectExtent l="0" t="0" r="0" b="0"/>
            <wp:docPr id="16"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86EDF" w:rsidRDefault="00886EDF" w:rsidP="00886EDF">
      <w:pPr>
        <w:spacing w:line="360" w:lineRule="auto"/>
        <w:ind w:left="708" w:firstLine="12"/>
        <w:jc w:val="both"/>
        <w:rPr>
          <w:rFonts w:ascii="Arial" w:hAnsi="Arial" w:cs="Arial"/>
          <w:sz w:val="24"/>
          <w:szCs w:val="24"/>
          <w:shd w:val="clear" w:color="auto" w:fill="FFFFFF"/>
          <w:lang w:val="es-MX"/>
        </w:rPr>
      </w:pPr>
      <w:r>
        <w:rPr>
          <w:rFonts w:ascii="Arial" w:hAnsi="Arial" w:cs="Arial"/>
          <w:sz w:val="24"/>
          <w:szCs w:val="24"/>
          <w:shd w:val="clear" w:color="auto" w:fill="FFFFFF"/>
          <w:lang w:val="es-MX"/>
        </w:rPr>
        <w:t>Fuente: Elaboración propia</w:t>
      </w:r>
    </w:p>
    <w:p w:rsidR="00886EDF" w:rsidRPr="00154556" w:rsidRDefault="00886EDF" w:rsidP="00886EDF">
      <w:pPr>
        <w:pStyle w:val="Prrafodelista"/>
        <w:numPr>
          <w:ilvl w:val="0"/>
          <w:numId w:val="19"/>
        </w:numPr>
        <w:spacing w:line="360" w:lineRule="auto"/>
        <w:jc w:val="both"/>
        <w:rPr>
          <w:rFonts w:ascii="Arial" w:hAnsi="Arial" w:cs="Arial"/>
          <w:sz w:val="24"/>
          <w:szCs w:val="24"/>
          <w:shd w:val="clear" w:color="auto" w:fill="FFFFFF"/>
          <w:lang w:val="es-MX"/>
        </w:rPr>
      </w:pPr>
      <w:r w:rsidRPr="00154556">
        <w:rPr>
          <w:rFonts w:ascii="Arial" w:hAnsi="Arial" w:cs="Arial"/>
          <w:sz w:val="24"/>
          <w:szCs w:val="24"/>
          <w:shd w:val="clear" w:color="auto" w:fill="FFFFFF"/>
          <w:lang w:val="es-MX"/>
        </w:rPr>
        <w:t>¿Qué tan seguido los consume?</w:t>
      </w:r>
    </w:p>
    <w:p w:rsidR="00886EDF" w:rsidRPr="000C404B" w:rsidRDefault="00886EDF" w:rsidP="00886EDF">
      <w:pPr>
        <w:pStyle w:val="Prrafodelista"/>
        <w:spacing w:line="360" w:lineRule="auto"/>
        <w:jc w:val="both"/>
        <w:rPr>
          <w:rFonts w:ascii="Arial" w:hAnsi="Arial" w:cs="Arial"/>
          <w:sz w:val="24"/>
          <w:szCs w:val="24"/>
          <w:shd w:val="clear" w:color="auto" w:fill="FFFFFF"/>
          <w:lang w:val="es-MX"/>
        </w:rPr>
      </w:pPr>
      <w:r w:rsidRPr="000C404B">
        <w:rPr>
          <w:rFonts w:ascii="Arial" w:hAnsi="Arial" w:cs="Arial"/>
          <w:sz w:val="24"/>
          <w:szCs w:val="24"/>
          <w:shd w:val="clear" w:color="auto" w:fill="FFFFFF"/>
          <w:lang w:val="es-MX"/>
        </w:rPr>
        <w:t>*Café.</w:t>
      </w:r>
    </w:p>
    <w:p w:rsidR="00886EDF" w:rsidRPr="00DB7BC5" w:rsidRDefault="00886EDF" w:rsidP="00886EDF">
      <w:pPr>
        <w:spacing w:line="360" w:lineRule="auto"/>
        <w:ind w:left="708"/>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Diario___      Una vez a la semana___    Una vez al mes___</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*Chocolate.</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Diario___      Una vez a la semana___    Una vez al mes___</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*Mermelada.</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Diario___      Una vez a la semana___    Una vez al mes___</w:t>
      </w:r>
    </w:p>
    <w:p w:rsidR="0092175D" w:rsidRDefault="0092175D" w:rsidP="00886EDF">
      <w:pPr>
        <w:pStyle w:val="Prrafodelista"/>
        <w:spacing w:line="360" w:lineRule="auto"/>
        <w:jc w:val="both"/>
        <w:rPr>
          <w:rFonts w:ascii="Arial" w:hAnsi="Arial" w:cs="Arial"/>
          <w:sz w:val="24"/>
          <w:szCs w:val="24"/>
          <w:shd w:val="clear" w:color="auto" w:fill="FFFFFF"/>
          <w:lang w:val="es-MX"/>
        </w:rPr>
      </w:pPr>
    </w:p>
    <w:p w:rsidR="0092175D" w:rsidRPr="00DB7BC5" w:rsidRDefault="0092175D" w:rsidP="00886EDF">
      <w:pPr>
        <w:pStyle w:val="Prrafodelista"/>
        <w:spacing w:line="360" w:lineRule="auto"/>
        <w:jc w:val="both"/>
        <w:rPr>
          <w:rFonts w:ascii="Arial" w:hAnsi="Arial" w:cs="Arial"/>
          <w:sz w:val="24"/>
          <w:szCs w:val="24"/>
          <w:shd w:val="clear" w:color="auto" w:fill="FFFFFF"/>
          <w:lang w:val="es-MX"/>
        </w:rPr>
      </w:pPr>
      <w:r>
        <w:rPr>
          <w:rFonts w:ascii="Arial" w:hAnsi="Arial" w:cs="Arial"/>
          <w:noProof/>
          <w:sz w:val="24"/>
          <w:szCs w:val="24"/>
          <w:lang w:val="es-MX" w:eastAsia="es-MX" w:bidi="ar-SA"/>
        </w:rPr>
        <w:pict>
          <v:shape id="_x0000_s1096" type="#_x0000_t202" style="position:absolute;left:0;text-align:left;margin-left:90.1pt;margin-top:44.9pt;width:300pt;height:24.75pt;z-index:251710464"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6. INVESTIGACIÓN DE CAMPO</w:t>
                  </w:r>
                </w:p>
              </w:txbxContent>
            </v:textbox>
          </v:shape>
        </w:pic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lastRenderedPageBreak/>
        <w:t>*Leche.</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Diario___      Una vez a la semana___    Una vez al mes___</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*Pan.</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Diario___      Una vez a la semana___    Una vez al mes___</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p>
    <w:p w:rsidR="00886EDF" w:rsidRDefault="00886EDF" w:rsidP="00886EDF">
      <w:pPr>
        <w:pStyle w:val="Prrafodelista"/>
        <w:spacing w:line="360" w:lineRule="auto"/>
        <w:jc w:val="both"/>
        <w:rPr>
          <w:rFonts w:ascii="Arial" w:hAnsi="Arial" w:cs="Arial"/>
          <w:sz w:val="24"/>
          <w:szCs w:val="24"/>
          <w:shd w:val="clear" w:color="auto" w:fill="FFFFFF"/>
          <w:lang w:val="es-MX"/>
        </w:rPr>
      </w:pP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*Huevo.</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Diario___      Una vez a la semana___    Una vez al mes___</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*Otro___</w:t>
      </w:r>
    </w:p>
    <w:p w:rsidR="00886EDF"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Diario___      Una vez a la semana___    Una vez al mes___</w:t>
      </w:r>
    </w:p>
    <w:p w:rsidR="00886EDF" w:rsidRDefault="00886EDF" w:rsidP="00886EDF">
      <w:pPr>
        <w:pStyle w:val="Prrafodelista"/>
        <w:spacing w:line="360" w:lineRule="auto"/>
        <w:jc w:val="both"/>
        <w:rPr>
          <w:rFonts w:ascii="Arial" w:hAnsi="Arial" w:cs="Arial"/>
          <w:sz w:val="24"/>
          <w:szCs w:val="24"/>
          <w:shd w:val="clear" w:color="auto" w:fill="FFFFFF"/>
          <w:lang w:val="es-MX"/>
        </w:rPr>
      </w:pPr>
      <w:r>
        <w:rPr>
          <w:rFonts w:ascii="Arial" w:hAnsi="Arial" w:cs="Arial"/>
          <w:noProof/>
          <w:sz w:val="24"/>
          <w:szCs w:val="24"/>
          <w:shd w:val="clear" w:color="auto" w:fill="FFFFFF"/>
          <w:lang w:val="es-MX" w:eastAsia="es-MX" w:bidi="ar-SA"/>
        </w:rPr>
        <w:drawing>
          <wp:inline distT="0" distB="0" distL="0" distR="0" wp14:anchorId="5B96D12E" wp14:editId="43E3AACD">
            <wp:extent cx="5800725" cy="2486025"/>
            <wp:effectExtent l="0" t="0" r="0" b="0"/>
            <wp:docPr id="17"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Pr>
          <w:rFonts w:ascii="Arial" w:hAnsi="Arial" w:cs="Arial"/>
          <w:sz w:val="24"/>
          <w:szCs w:val="24"/>
          <w:shd w:val="clear" w:color="auto" w:fill="FFFFFF"/>
          <w:lang w:val="es-MX"/>
        </w:rPr>
        <w:t xml:space="preserve"> Fuente: Elaboración propia</w:t>
      </w:r>
    </w:p>
    <w:p w:rsidR="00886EDF" w:rsidRDefault="00886EDF" w:rsidP="00886EDF">
      <w:pPr>
        <w:pStyle w:val="Prrafodelista"/>
        <w:spacing w:line="360" w:lineRule="auto"/>
        <w:jc w:val="both"/>
        <w:rPr>
          <w:rFonts w:ascii="Arial" w:hAnsi="Arial" w:cs="Arial"/>
          <w:sz w:val="24"/>
          <w:szCs w:val="24"/>
          <w:shd w:val="clear" w:color="auto" w:fill="FFFFFF"/>
          <w:lang w:val="es-MX"/>
        </w:rPr>
      </w:pPr>
    </w:p>
    <w:p w:rsidR="00886EDF" w:rsidRPr="0007147F" w:rsidRDefault="0092175D" w:rsidP="00886EDF">
      <w:pPr>
        <w:spacing w:line="360" w:lineRule="auto"/>
        <w:jc w:val="both"/>
        <w:rPr>
          <w:rFonts w:ascii="Arial" w:hAnsi="Arial" w:cs="Arial"/>
          <w:sz w:val="24"/>
          <w:szCs w:val="24"/>
          <w:shd w:val="clear" w:color="auto" w:fill="FFFFFF"/>
          <w:lang w:val="es-MX"/>
        </w:rPr>
      </w:pPr>
      <w:r>
        <w:rPr>
          <w:rFonts w:ascii="Arial" w:hAnsi="Arial" w:cs="Arial"/>
          <w:noProof/>
          <w:sz w:val="24"/>
          <w:szCs w:val="24"/>
          <w:lang w:val="es-MX" w:eastAsia="es-MX" w:bidi="ar-SA"/>
        </w:rPr>
        <w:pict>
          <v:shape id="_x0000_s1095" type="#_x0000_t202" style="position:absolute;left:0;text-align:left;margin-left:93.45pt;margin-top:170.05pt;width:300pt;height:24.75pt;z-index:251709440"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6. INVESTIGACIÓN DE CAMPO</w:t>
                  </w:r>
                </w:p>
              </w:txbxContent>
            </v:textbox>
          </v:shape>
        </w:pict>
      </w:r>
      <w:r w:rsidR="00886EDF">
        <w:rPr>
          <w:rFonts w:ascii="Arial" w:hAnsi="Arial" w:cs="Arial"/>
          <w:sz w:val="24"/>
          <w:szCs w:val="24"/>
          <w:shd w:val="clear" w:color="auto" w:fill="FFFFFF"/>
          <w:lang w:val="es-MX"/>
        </w:rPr>
        <w:t>En la pregunta 4 de la página anterior observamos que tan seguido consumen los alimentos orgánicos  que nos habían mencionado las personas de la pregunta 3, por ejemplo, en la pregunta 3 de 14 personas que encuestamos 11 de ellas nos dijeron que consumen café orgánico, y en la pregunta 4 les preguntamos que con qué frecuencia lo consumen, para lo cual de esas 11 personas 8 nos respondieron que diario, 2 nos respondieron que cada semana y 1 nos respondió que una vez al mes; y así sucesivamente con cada producto.</w:t>
      </w:r>
    </w:p>
    <w:p w:rsidR="00886EDF" w:rsidRPr="0007147F" w:rsidRDefault="00886EDF" w:rsidP="00886EDF">
      <w:pPr>
        <w:spacing w:line="360" w:lineRule="auto"/>
        <w:jc w:val="both"/>
        <w:rPr>
          <w:rFonts w:ascii="Arial" w:hAnsi="Arial" w:cs="Arial"/>
          <w:sz w:val="24"/>
          <w:szCs w:val="24"/>
          <w:shd w:val="clear" w:color="auto" w:fill="FFFFFF"/>
          <w:lang w:val="es-MX"/>
        </w:rPr>
      </w:pPr>
    </w:p>
    <w:p w:rsidR="00886EDF" w:rsidRPr="00D83827" w:rsidRDefault="00886EDF" w:rsidP="00886EDF">
      <w:pPr>
        <w:pStyle w:val="Prrafodelista"/>
        <w:numPr>
          <w:ilvl w:val="0"/>
          <w:numId w:val="19"/>
        </w:numPr>
        <w:spacing w:line="360" w:lineRule="auto"/>
        <w:jc w:val="both"/>
        <w:rPr>
          <w:rFonts w:ascii="Arial" w:hAnsi="Arial" w:cs="Arial"/>
          <w:sz w:val="24"/>
          <w:szCs w:val="24"/>
          <w:shd w:val="clear" w:color="auto" w:fill="FFFFFF"/>
          <w:lang w:val="es-MX"/>
        </w:rPr>
      </w:pPr>
      <w:r w:rsidRPr="00D83827">
        <w:rPr>
          <w:rFonts w:ascii="Arial" w:hAnsi="Arial" w:cs="Arial"/>
          <w:sz w:val="24"/>
          <w:szCs w:val="24"/>
          <w:shd w:val="clear" w:color="auto" w:fill="FFFFFF"/>
          <w:lang w:val="es-MX"/>
        </w:rPr>
        <w:t>¿En qué lugar compra los alimentos orgánicos que consume?</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Tianguis___   Supermercado___     Servicio a domicilio___</w:t>
      </w:r>
    </w:p>
    <w:p w:rsidR="00886EDF"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 xml:space="preserve">Tiendas exclusivas de alimentos orgánicos___  </w:t>
      </w:r>
    </w:p>
    <w:p w:rsidR="00886EDF" w:rsidRDefault="00886EDF" w:rsidP="00886EDF">
      <w:pPr>
        <w:pStyle w:val="Prrafodelista"/>
        <w:spacing w:line="360" w:lineRule="auto"/>
        <w:jc w:val="both"/>
        <w:rPr>
          <w:rFonts w:ascii="Arial" w:hAnsi="Arial" w:cs="Arial"/>
          <w:sz w:val="24"/>
          <w:szCs w:val="24"/>
          <w:shd w:val="clear" w:color="auto" w:fill="FFFFFF"/>
          <w:lang w:val="es-MX"/>
        </w:rPr>
      </w:pPr>
      <w:r w:rsidRPr="004E5E48">
        <w:rPr>
          <w:rFonts w:ascii="Arial" w:hAnsi="Arial" w:cs="Arial"/>
          <w:noProof/>
          <w:sz w:val="24"/>
          <w:szCs w:val="24"/>
          <w:shd w:val="clear" w:color="auto" w:fill="FFFFFF"/>
          <w:lang w:val="es-MX" w:eastAsia="es-MX" w:bidi="ar-SA"/>
        </w:rPr>
        <w:drawing>
          <wp:inline distT="0" distB="0" distL="0" distR="0" wp14:anchorId="322BD4AF" wp14:editId="568B080D">
            <wp:extent cx="5486400" cy="3200400"/>
            <wp:effectExtent l="0" t="0" r="0" b="0"/>
            <wp:docPr id="18"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86EDF" w:rsidRDefault="00886EDF" w:rsidP="00886EDF">
      <w:pPr>
        <w:pStyle w:val="Prrafodelista"/>
        <w:spacing w:line="360" w:lineRule="auto"/>
        <w:jc w:val="both"/>
        <w:rPr>
          <w:rFonts w:ascii="Arial" w:hAnsi="Arial" w:cs="Arial"/>
          <w:sz w:val="24"/>
          <w:szCs w:val="24"/>
          <w:shd w:val="clear" w:color="auto" w:fill="FFFFFF"/>
          <w:lang w:val="es-MX"/>
        </w:rPr>
      </w:pPr>
      <w:r>
        <w:rPr>
          <w:rFonts w:ascii="Arial" w:hAnsi="Arial" w:cs="Arial"/>
          <w:sz w:val="24"/>
          <w:szCs w:val="24"/>
          <w:shd w:val="clear" w:color="auto" w:fill="FFFFFF"/>
          <w:lang w:val="es-MX"/>
        </w:rPr>
        <w:t>Fuente: Elaboración propia</w:t>
      </w:r>
    </w:p>
    <w:p w:rsidR="00886EDF" w:rsidRDefault="00886EDF" w:rsidP="00886EDF">
      <w:pPr>
        <w:spacing w:line="360" w:lineRule="auto"/>
        <w:jc w:val="both"/>
        <w:rPr>
          <w:rFonts w:ascii="Arial" w:hAnsi="Arial" w:cs="Arial"/>
          <w:sz w:val="24"/>
          <w:szCs w:val="24"/>
          <w:shd w:val="clear" w:color="auto" w:fill="FFFFFF"/>
          <w:lang w:val="es-MX"/>
        </w:rPr>
      </w:pPr>
    </w:p>
    <w:p w:rsidR="00886EDF" w:rsidRPr="0007147F" w:rsidRDefault="00886EDF" w:rsidP="00886EDF">
      <w:pPr>
        <w:spacing w:line="360" w:lineRule="auto"/>
        <w:jc w:val="both"/>
        <w:rPr>
          <w:rFonts w:ascii="Arial" w:hAnsi="Arial" w:cs="Arial"/>
          <w:sz w:val="24"/>
          <w:szCs w:val="24"/>
          <w:shd w:val="clear" w:color="auto" w:fill="FFFFFF"/>
          <w:lang w:val="es-MX"/>
        </w:rPr>
      </w:pPr>
      <w:r>
        <w:rPr>
          <w:rFonts w:ascii="Arial" w:hAnsi="Arial" w:cs="Arial"/>
          <w:sz w:val="24"/>
          <w:szCs w:val="24"/>
          <w:shd w:val="clear" w:color="auto" w:fill="FFFFFF"/>
          <w:lang w:val="es-MX"/>
        </w:rPr>
        <w:t>En la pregunta 5 continuamos encuestando a las 14 personas que consumen los alimentos orgánicos, donde 12 de ellas nos respondieron que los compran en el tianguis, 10 en el supermercado, 5 a domicilio y 3 en tiend</w:t>
      </w:r>
      <w:bookmarkStart w:id="0" w:name="_GoBack"/>
      <w:bookmarkEnd w:id="0"/>
      <w:r>
        <w:rPr>
          <w:rFonts w:ascii="Arial" w:hAnsi="Arial" w:cs="Arial"/>
          <w:sz w:val="24"/>
          <w:szCs w:val="24"/>
          <w:shd w:val="clear" w:color="auto" w:fill="FFFFFF"/>
          <w:lang w:val="es-MX"/>
        </w:rPr>
        <w:t>as exclusivas, esto no significa que cada quien compre en un sólo lugar, sino que compran en lugares variados.</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p>
    <w:p w:rsidR="00886EDF" w:rsidRPr="00DB7BC5" w:rsidRDefault="00886EDF" w:rsidP="00886EDF">
      <w:pPr>
        <w:pStyle w:val="Prrafodelista"/>
        <w:numPr>
          <w:ilvl w:val="0"/>
          <w:numId w:val="19"/>
        </w:numPr>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¿Qué aspectos toma en cuenta al comprar un alimento orgánico?</w:t>
      </w:r>
    </w:p>
    <w:p w:rsidR="00886EDF" w:rsidRPr="00DB7BC5" w:rsidRDefault="00886EDF" w:rsidP="00886EDF">
      <w:pPr>
        <w:pStyle w:val="Prrafodelista"/>
        <w:spacing w:line="360" w:lineRule="auto"/>
        <w:jc w:val="both"/>
        <w:rPr>
          <w:rFonts w:ascii="Arial" w:hAnsi="Arial" w:cs="Arial"/>
          <w:sz w:val="24"/>
          <w:szCs w:val="24"/>
          <w:lang w:val="es-MX"/>
        </w:rPr>
      </w:pPr>
      <w:r w:rsidRPr="00DB7BC5">
        <w:rPr>
          <w:rFonts w:ascii="Arial" w:hAnsi="Arial" w:cs="Arial"/>
          <w:sz w:val="24"/>
          <w:szCs w:val="24"/>
          <w:shd w:val="clear" w:color="auto" w:fill="FFFFFF"/>
          <w:lang w:val="es-MX"/>
        </w:rPr>
        <w:t xml:space="preserve">Etiqueta de certificación___     Precio___ </w:t>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 xml:space="preserve">Establecimiento___     </w:t>
      </w:r>
      <w:r w:rsidRPr="00DB7BC5">
        <w:rPr>
          <w:rFonts w:ascii="Arial" w:hAnsi="Arial" w:cs="Arial"/>
          <w:sz w:val="24"/>
          <w:szCs w:val="24"/>
          <w:lang w:val="es-MX"/>
        </w:rPr>
        <w:t>Diseño del envase___</w:t>
      </w:r>
    </w:p>
    <w:p w:rsidR="00886EDF" w:rsidRDefault="00886EDF" w:rsidP="00886EDF">
      <w:pPr>
        <w:pStyle w:val="Prrafodelista"/>
        <w:spacing w:line="360" w:lineRule="auto"/>
        <w:jc w:val="both"/>
        <w:rPr>
          <w:rFonts w:ascii="Arial" w:hAnsi="Arial" w:cs="Arial"/>
          <w:sz w:val="24"/>
          <w:szCs w:val="24"/>
          <w:shd w:val="clear" w:color="auto" w:fill="FFFFFF"/>
          <w:lang w:val="es-MX"/>
        </w:rPr>
      </w:pPr>
      <w:r w:rsidRPr="00DB7BC5">
        <w:rPr>
          <w:rFonts w:ascii="Arial" w:hAnsi="Arial" w:cs="Arial"/>
          <w:sz w:val="24"/>
          <w:szCs w:val="24"/>
          <w:shd w:val="clear" w:color="auto" w:fill="FFFFFF"/>
          <w:lang w:val="es-MX"/>
        </w:rPr>
        <w:t>Sabor___    Origen___</w:t>
      </w:r>
    </w:p>
    <w:p w:rsidR="00886EDF" w:rsidRDefault="0092175D" w:rsidP="00886EDF">
      <w:pPr>
        <w:pStyle w:val="Prrafodelista"/>
        <w:spacing w:line="360" w:lineRule="auto"/>
        <w:jc w:val="both"/>
        <w:rPr>
          <w:rFonts w:ascii="Arial" w:hAnsi="Arial" w:cs="Arial"/>
          <w:sz w:val="24"/>
          <w:szCs w:val="24"/>
          <w:shd w:val="clear" w:color="auto" w:fill="FFFFFF"/>
          <w:lang w:val="es-MX"/>
        </w:rPr>
      </w:pPr>
      <w:r>
        <w:rPr>
          <w:rFonts w:ascii="Arial" w:hAnsi="Arial" w:cs="Arial"/>
          <w:noProof/>
          <w:sz w:val="24"/>
          <w:szCs w:val="24"/>
          <w:lang w:val="es-MX" w:eastAsia="es-MX" w:bidi="ar-SA"/>
        </w:rPr>
        <w:pict>
          <v:shape id="_x0000_s1097" type="#_x0000_t202" style="position:absolute;left:0;text-align:left;margin-left:88.2pt;margin-top:37.35pt;width:300pt;height:24.75pt;z-index:251711488"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6. INVESTIGACIÓN DE CAMPO</w:t>
                  </w:r>
                </w:p>
              </w:txbxContent>
            </v:textbox>
          </v:shape>
        </w:pict>
      </w:r>
    </w:p>
    <w:p w:rsidR="00886EDF" w:rsidRPr="008F1006" w:rsidRDefault="00886EDF" w:rsidP="00886EDF">
      <w:pPr>
        <w:spacing w:after="0" w:line="360" w:lineRule="auto"/>
        <w:jc w:val="both"/>
        <w:rPr>
          <w:rFonts w:ascii="Arial" w:hAnsi="Arial" w:cs="Arial"/>
          <w:sz w:val="24"/>
          <w:szCs w:val="24"/>
          <w:lang w:val="es-MX"/>
        </w:rPr>
      </w:pPr>
      <w:r w:rsidRPr="008F1006">
        <w:rPr>
          <w:rFonts w:ascii="Arial" w:hAnsi="Arial" w:cs="Arial"/>
          <w:sz w:val="24"/>
          <w:szCs w:val="24"/>
          <w:lang w:val="es-MX"/>
        </w:rPr>
        <w:lastRenderedPageBreak/>
        <w:t>En la pregunta 6 que es la última que aplicamos a los consumidores de alimentos orgánicos, vimos los aspectos que toman en cuenta al comprarlos, donde 4 personas de 14 se fijan en la etiqueta, 5 de 4 en el establecimiento, y así sucesivamente.</w:t>
      </w:r>
    </w:p>
    <w:p w:rsidR="00886EDF" w:rsidRDefault="00886EDF" w:rsidP="00886EDF">
      <w:pPr>
        <w:pStyle w:val="Prrafodelista"/>
        <w:spacing w:line="360" w:lineRule="auto"/>
        <w:jc w:val="both"/>
        <w:rPr>
          <w:rFonts w:ascii="Arial" w:hAnsi="Arial" w:cs="Arial"/>
          <w:sz w:val="24"/>
          <w:szCs w:val="24"/>
          <w:shd w:val="clear" w:color="auto" w:fill="FFFFFF"/>
          <w:lang w:val="es-MX"/>
        </w:rPr>
      </w:pPr>
    </w:p>
    <w:p w:rsidR="00886EDF" w:rsidRDefault="00886EDF" w:rsidP="00886EDF">
      <w:pPr>
        <w:pStyle w:val="Prrafodelista"/>
        <w:spacing w:line="360" w:lineRule="auto"/>
        <w:jc w:val="both"/>
        <w:rPr>
          <w:rFonts w:ascii="Arial" w:hAnsi="Arial" w:cs="Arial"/>
          <w:sz w:val="24"/>
          <w:szCs w:val="24"/>
          <w:shd w:val="clear" w:color="auto" w:fill="FFFFFF"/>
          <w:lang w:val="es-MX"/>
        </w:rPr>
      </w:pPr>
      <w:r>
        <w:rPr>
          <w:rFonts w:ascii="Arial" w:hAnsi="Arial" w:cs="Arial"/>
          <w:noProof/>
          <w:sz w:val="24"/>
          <w:szCs w:val="24"/>
          <w:shd w:val="clear" w:color="auto" w:fill="FFFFFF"/>
          <w:lang w:val="es-MX" w:eastAsia="es-MX" w:bidi="ar-SA"/>
        </w:rPr>
        <w:drawing>
          <wp:inline distT="0" distB="0" distL="0" distR="0">
            <wp:extent cx="5486400" cy="3143250"/>
            <wp:effectExtent l="0" t="0" r="0" b="0"/>
            <wp:docPr id="19"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86EDF" w:rsidRPr="00DB7BC5" w:rsidRDefault="00886EDF" w:rsidP="00886EDF">
      <w:pPr>
        <w:pStyle w:val="Prrafodelista"/>
        <w:spacing w:line="360" w:lineRule="auto"/>
        <w:jc w:val="both"/>
        <w:rPr>
          <w:rFonts w:ascii="Arial" w:hAnsi="Arial" w:cs="Arial"/>
          <w:sz w:val="24"/>
          <w:szCs w:val="24"/>
          <w:shd w:val="clear" w:color="auto" w:fill="FFFFFF"/>
          <w:lang w:val="es-MX"/>
        </w:rPr>
      </w:pPr>
      <w:r>
        <w:rPr>
          <w:rFonts w:ascii="Arial" w:hAnsi="Arial" w:cs="Arial"/>
          <w:sz w:val="24"/>
          <w:szCs w:val="24"/>
          <w:shd w:val="clear" w:color="auto" w:fill="FFFFFF"/>
          <w:lang w:val="es-MX"/>
        </w:rPr>
        <w:t>Fuente: Elaboración propia.</w:t>
      </w:r>
    </w:p>
    <w:p w:rsidR="00886EDF" w:rsidRDefault="00886EDF" w:rsidP="00886EDF">
      <w:pPr>
        <w:spacing w:after="0" w:line="360" w:lineRule="auto"/>
        <w:jc w:val="both"/>
        <w:rPr>
          <w:rFonts w:ascii="Arial" w:hAnsi="Arial" w:cs="Arial"/>
          <w:b/>
          <w:sz w:val="24"/>
          <w:szCs w:val="24"/>
          <w:lang w:val="es-MX"/>
        </w:rPr>
      </w:pPr>
    </w:p>
    <w:p w:rsidR="00886EDF" w:rsidRDefault="00886EDF" w:rsidP="00886EDF">
      <w:pPr>
        <w:spacing w:after="0" w:line="360" w:lineRule="auto"/>
        <w:jc w:val="both"/>
        <w:rPr>
          <w:rFonts w:ascii="Arial" w:hAnsi="Arial" w:cs="Arial"/>
          <w:b/>
          <w:sz w:val="24"/>
          <w:szCs w:val="24"/>
          <w:lang w:val="es-MX"/>
        </w:rPr>
      </w:pPr>
    </w:p>
    <w:p w:rsidR="00886EDF" w:rsidRPr="00DB7BC5" w:rsidRDefault="00886EDF" w:rsidP="00886EDF">
      <w:pPr>
        <w:spacing w:after="0" w:line="360" w:lineRule="auto"/>
        <w:jc w:val="both"/>
        <w:rPr>
          <w:rFonts w:ascii="Arial" w:hAnsi="Arial" w:cs="Arial"/>
          <w:b/>
          <w:sz w:val="24"/>
          <w:szCs w:val="24"/>
          <w:lang w:val="es-MX"/>
        </w:rPr>
      </w:pPr>
      <w:r w:rsidRPr="00DB7BC5">
        <w:rPr>
          <w:rFonts w:ascii="Arial" w:hAnsi="Arial" w:cs="Arial"/>
          <w:b/>
          <w:sz w:val="24"/>
          <w:szCs w:val="24"/>
          <w:lang w:val="es-MX"/>
        </w:rPr>
        <w:t>6.2 Encuesta a no consumidores de productos orgánicos.</w:t>
      </w:r>
    </w:p>
    <w:p w:rsidR="00886EDF" w:rsidRPr="00DB7BC5" w:rsidRDefault="00886EDF" w:rsidP="00886EDF">
      <w:pPr>
        <w:spacing w:after="0" w:line="360" w:lineRule="auto"/>
        <w:jc w:val="both"/>
        <w:rPr>
          <w:rFonts w:ascii="Arial" w:hAnsi="Arial" w:cs="Arial"/>
          <w:b/>
          <w:sz w:val="24"/>
          <w:szCs w:val="24"/>
          <w:lang w:val="es-MX"/>
        </w:rPr>
      </w:pPr>
    </w:p>
    <w:p w:rsidR="00886EDF" w:rsidRDefault="00886EDF" w:rsidP="00886EDF">
      <w:pPr>
        <w:spacing w:after="0" w:line="360" w:lineRule="auto"/>
        <w:jc w:val="both"/>
        <w:rPr>
          <w:rFonts w:ascii="Arial" w:hAnsi="Arial" w:cs="Arial"/>
          <w:sz w:val="24"/>
          <w:szCs w:val="24"/>
          <w:lang w:val="es-MX"/>
        </w:rPr>
      </w:pPr>
      <w:r w:rsidRPr="00DB7BC5">
        <w:rPr>
          <w:rFonts w:ascii="Arial" w:hAnsi="Arial" w:cs="Arial"/>
          <w:sz w:val="24"/>
          <w:szCs w:val="24"/>
          <w:lang w:val="es-MX"/>
        </w:rPr>
        <w:t>A continuación se muestra la encuesta que fue realizada a las personas que nos respondieron que n</w:t>
      </w:r>
      <w:r>
        <w:rPr>
          <w:rFonts w:ascii="Arial" w:hAnsi="Arial" w:cs="Arial"/>
          <w:sz w:val="24"/>
          <w:szCs w:val="24"/>
          <w:lang w:val="es-MX"/>
        </w:rPr>
        <w:t>o consumen alimentos orgánicos (80 personas) y a las que nos respondieron que no los conocían (13 personas), con un total de 93 personas, a las cuáles le</w:t>
      </w:r>
      <w:r w:rsidRPr="00DB7BC5">
        <w:rPr>
          <w:rFonts w:ascii="Arial" w:hAnsi="Arial" w:cs="Arial"/>
          <w:sz w:val="24"/>
          <w:szCs w:val="24"/>
          <w:lang w:val="es-MX"/>
        </w:rPr>
        <w:t xml:space="preserve">s mostramos una tabla con los beneficios de consumirlos y los perjuicios de consumir los alimentos convencionales, </w:t>
      </w:r>
      <w:r>
        <w:rPr>
          <w:rFonts w:ascii="Arial" w:hAnsi="Arial" w:cs="Arial"/>
          <w:sz w:val="24"/>
          <w:szCs w:val="24"/>
          <w:lang w:val="es-MX"/>
        </w:rPr>
        <w:t>además de los precios de cada uno, para así</w:t>
      </w:r>
      <w:r w:rsidRPr="00DB7BC5">
        <w:rPr>
          <w:rFonts w:ascii="Arial" w:hAnsi="Arial" w:cs="Arial"/>
          <w:sz w:val="24"/>
          <w:szCs w:val="24"/>
          <w:lang w:val="es-MX"/>
        </w:rPr>
        <w:t xml:space="preserve"> comprobar si después de leer esto estarían dispuestos a </w:t>
      </w:r>
      <w:r w:rsidRPr="004E5E48">
        <w:rPr>
          <w:rFonts w:ascii="Arial" w:hAnsi="Arial" w:cs="Arial"/>
          <w:sz w:val="24"/>
          <w:szCs w:val="24"/>
          <w:lang w:val="es-MX"/>
        </w:rPr>
        <w:t>comprar</w:t>
      </w:r>
      <w:r w:rsidRPr="00DB7BC5">
        <w:rPr>
          <w:rFonts w:ascii="Arial" w:hAnsi="Arial" w:cs="Arial"/>
          <w:sz w:val="24"/>
          <w:szCs w:val="24"/>
          <w:lang w:val="es-MX"/>
        </w:rPr>
        <w:t xml:space="preserve"> los alimentos orgánicos</w:t>
      </w:r>
      <w:r>
        <w:rPr>
          <w:rFonts w:ascii="Arial" w:hAnsi="Arial" w:cs="Arial"/>
          <w:sz w:val="24"/>
          <w:szCs w:val="24"/>
          <w:lang w:val="es-MX"/>
        </w:rPr>
        <w:t>.</w:t>
      </w:r>
    </w:p>
    <w:p w:rsidR="00886EDF" w:rsidRPr="00DB7BC5" w:rsidRDefault="00814BC3" w:rsidP="00886EDF">
      <w:pPr>
        <w:spacing w:after="0" w:line="360" w:lineRule="auto"/>
        <w:jc w:val="both"/>
        <w:rPr>
          <w:rFonts w:ascii="Arial" w:hAnsi="Arial" w:cs="Arial"/>
          <w:sz w:val="24"/>
          <w:szCs w:val="24"/>
          <w:lang w:val="es-MX"/>
        </w:rPr>
      </w:pPr>
      <w:r>
        <w:rPr>
          <w:rFonts w:ascii="Arial" w:hAnsi="Arial" w:cs="Arial"/>
          <w:noProof/>
          <w:sz w:val="24"/>
          <w:szCs w:val="24"/>
          <w:lang w:val="es-MX" w:eastAsia="es-MX" w:bidi="ar-SA"/>
        </w:rPr>
        <w:pict>
          <v:shape id="_x0000_s1099" type="#_x0000_t202" style="position:absolute;left:0;text-align:left;margin-left:92.7pt;margin-top:46.4pt;width:300pt;height:24.75pt;z-index:251713536"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6. INVESTIGACIÓN DE CAMPO</w:t>
                  </w:r>
                </w:p>
              </w:txbxContent>
            </v:textbox>
          </v:shape>
        </w:pict>
      </w:r>
    </w:p>
    <w:tbl>
      <w:tblPr>
        <w:tblStyle w:val="Tablaconcuadrcula"/>
        <w:tblW w:w="0" w:type="auto"/>
        <w:tblLook w:val="04A0" w:firstRow="1" w:lastRow="0" w:firstColumn="1" w:lastColumn="0" w:noHBand="0" w:noVBand="1"/>
      </w:tblPr>
      <w:tblGrid>
        <w:gridCol w:w="2156"/>
        <w:gridCol w:w="3288"/>
        <w:gridCol w:w="3610"/>
      </w:tblGrid>
      <w:tr w:rsidR="00886EDF" w:rsidRPr="00F50CB9" w:rsidTr="00886EDF">
        <w:tc>
          <w:tcPr>
            <w:tcW w:w="2376" w:type="dxa"/>
          </w:tcPr>
          <w:p w:rsidR="00886EDF" w:rsidRPr="00DB7BC5" w:rsidRDefault="00886EDF" w:rsidP="00886EDF">
            <w:pPr>
              <w:spacing w:line="360" w:lineRule="auto"/>
              <w:rPr>
                <w:rFonts w:ascii="Arial" w:hAnsi="Arial" w:cs="Arial"/>
                <w:lang w:val="es-MX"/>
              </w:rPr>
            </w:pPr>
          </w:p>
        </w:tc>
        <w:tc>
          <w:tcPr>
            <w:tcW w:w="3686" w:type="dxa"/>
          </w:tcPr>
          <w:p w:rsidR="00886EDF" w:rsidRPr="00120264" w:rsidRDefault="00886EDF" w:rsidP="00886EDF">
            <w:pPr>
              <w:spacing w:line="360" w:lineRule="auto"/>
              <w:rPr>
                <w:rFonts w:ascii="Arial" w:hAnsi="Arial" w:cs="Arial"/>
              </w:rPr>
            </w:pPr>
            <w:proofErr w:type="spellStart"/>
            <w:r w:rsidRPr="00120264">
              <w:rPr>
                <w:rFonts w:ascii="Arial" w:hAnsi="Arial" w:cs="Arial"/>
              </w:rPr>
              <w:t>Perjuicios</w:t>
            </w:r>
            <w:proofErr w:type="spellEnd"/>
            <w:r w:rsidRPr="00120264">
              <w:rPr>
                <w:rFonts w:ascii="Arial" w:hAnsi="Arial" w:cs="Arial"/>
              </w:rPr>
              <w:t xml:space="preserve"> del </w:t>
            </w:r>
            <w:proofErr w:type="spellStart"/>
            <w:r w:rsidRPr="00120264">
              <w:rPr>
                <w:rFonts w:ascii="Arial" w:hAnsi="Arial" w:cs="Arial"/>
              </w:rPr>
              <w:t>convencional</w:t>
            </w:r>
            <w:proofErr w:type="spellEnd"/>
          </w:p>
        </w:tc>
        <w:tc>
          <w:tcPr>
            <w:tcW w:w="3969" w:type="dxa"/>
          </w:tcPr>
          <w:p w:rsidR="00886EDF" w:rsidRPr="00120264" w:rsidRDefault="00886EDF" w:rsidP="00886EDF">
            <w:pPr>
              <w:spacing w:line="360" w:lineRule="auto"/>
              <w:rPr>
                <w:rFonts w:ascii="Arial" w:hAnsi="Arial" w:cs="Arial"/>
              </w:rPr>
            </w:pPr>
            <w:proofErr w:type="spellStart"/>
            <w:r w:rsidRPr="00120264">
              <w:rPr>
                <w:rFonts w:ascii="Arial" w:hAnsi="Arial" w:cs="Arial"/>
              </w:rPr>
              <w:t>Beneficios</w:t>
            </w:r>
            <w:proofErr w:type="spellEnd"/>
            <w:r w:rsidRPr="00120264">
              <w:rPr>
                <w:rFonts w:ascii="Arial" w:hAnsi="Arial" w:cs="Arial"/>
              </w:rPr>
              <w:t xml:space="preserve"> del </w:t>
            </w:r>
            <w:proofErr w:type="spellStart"/>
            <w:r w:rsidRPr="00120264">
              <w:rPr>
                <w:rFonts w:ascii="Arial" w:hAnsi="Arial" w:cs="Arial"/>
              </w:rPr>
              <w:t>orgánico</w:t>
            </w:r>
            <w:proofErr w:type="spellEnd"/>
          </w:p>
        </w:tc>
      </w:tr>
      <w:tr w:rsidR="00886EDF" w:rsidRPr="00F50CB9" w:rsidTr="00886EDF">
        <w:tc>
          <w:tcPr>
            <w:tcW w:w="2376" w:type="dxa"/>
          </w:tcPr>
          <w:p w:rsidR="00886EDF" w:rsidRPr="00F50CB9" w:rsidRDefault="00886EDF" w:rsidP="00886EDF">
            <w:pPr>
              <w:spacing w:line="360" w:lineRule="auto"/>
              <w:rPr>
                <w:rFonts w:ascii="Arial" w:hAnsi="Arial" w:cs="Arial"/>
              </w:rPr>
            </w:pPr>
            <w:r w:rsidRPr="00F50CB9">
              <w:rPr>
                <w:rFonts w:ascii="Arial" w:hAnsi="Arial" w:cs="Arial"/>
              </w:rPr>
              <w:t xml:space="preserve">Café </w:t>
            </w:r>
          </w:p>
        </w:tc>
        <w:tc>
          <w:tcPr>
            <w:tcW w:w="3686"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t>-Ocasiona ansiedad, inquietud y pequeñas palpitaciones en el corazón por la gran cantidad de cafeína que contiene.</w:t>
            </w:r>
          </w:p>
          <w:p w:rsidR="00886EDF" w:rsidRPr="00DB7BC5" w:rsidRDefault="00886EDF" w:rsidP="00886EDF">
            <w:pPr>
              <w:spacing w:line="360" w:lineRule="auto"/>
              <w:rPr>
                <w:rFonts w:ascii="Arial" w:hAnsi="Arial" w:cs="Arial"/>
                <w:lang w:val="es-MX"/>
              </w:rPr>
            </w:pPr>
            <w:r w:rsidRPr="00DB7BC5">
              <w:rPr>
                <w:rFonts w:ascii="Arial" w:hAnsi="Arial" w:cs="Arial"/>
                <w:lang w:val="es-MX"/>
              </w:rPr>
              <w:t>-Contiene pesticidas e insecticidas que dañan la salud.</w:t>
            </w:r>
          </w:p>
          <w:p w:rsidR="00886EDF" w:rsidRPr="00DB7BC5" w:rsidRDefault="00886EDF" w:rsidP="00886EDF">
            <w:pPr>
              <w:spacing w:line="360" w:lineRule="auto"/>
              <w:rPr>
                <w:rFonts w:ascii="Arial" w:hAnsi="Arial" w:cs="Arial"/>
                <w:lang w:val="es-MX"/>
              </w:rPr>
            </w:pPr>
          </w:p>
          <w:p w:rsidR="00886EDF" w:rsidRPr="00DB7BC5" w:rsidRDefault="00886EDF" w:rsidP="00886EDF">
            <w:pPr>
              <w:spacing w:line="360" w:lineRule="auto"/>
              <w:rPr>
                <w:rFonts w:ascii="Arial" w:hAnsi="Arial" w:cs="Arial"/>
                <w:lang w:val="es-MX"/>
              </w:rPr>
            </w:pPr>
          </w:p>
          <w:p w:rsidR="00886EDF" w:rsidRPr="00DB7BC5" w:rsidRDefault="00886EDF" w:rsidP="00886EDF">
            <w:pPr>
              <w:spacing w:line="360" w:lineRule="auto"/>
              <w:rPr>
                <w:rFonts w:ascii="Arial" w:hAnsi="Arial" w:cs="Arial"/>
                <w:lang w:val="es-MX"/>
              </w:rPr>
            </w:pPr>
          </w:p>
          <w:p w:rsidR="00886EDF" w:rsidRPr="00DB7BC5" w:rsidRDefault="00886EDF" w:rsidP="00886EDF">
            <w:pPr>
              <w:spacing w:line="360" w:lineRule="auto"/>
              <w:rPr>
                <w:rFonts w:ascii="Arial" w:hAnsi="Arial" w:cs="Arial"/>
                <w:lang w:val="es-MX"/>
              </w:rPr>
            </w:pPr>
          </w:p>
          <w:p w:rsidR="00886EDF" w:rsidRPr="00120264" w:rsidRDefault="00886EDF" w:rsidP="00886EDF">
            <w:pPr>
              <w:spacing w:line="360" w:lineRule="auto"/>
              <w:rPr>
                <w:rFonts w:ascii="Arial" w:hAnsi="Arial" w:cs="Arial"/>
              </w:rPr>
            </w:pPr>
            <w:proofErr w:type="spellStart"/>
            <w:r w:rsidRPr="00120264">
              <w:rPr>
                <w:rFonts w:ascii="Arial" w:hAnsi="Arial" w:cs="Arial"/>
              </w:rPr>
              <w:t>Precio</w:t>
            </w:r>
            <w:proofErr w:type="spellEnd"/>
            <w:r w:rsidRPr="00120264">
              <w:rPr>
                <w:rFonts w:ascii="Arial" w:hAnsi="Arial" w:cs="Arial"/>
              </w:rPr>
              <w:t xml:space="preserve">: $100 </w:t>
            </w:r>
            <w:proofErr w:type="spellStart"/>
            <w:r w:rsidRPr="00120264">
              <w:rPr>
                <w:rFonts w:ascii="Arial" w:hAnsi="Arial" w:cs="Arial"/>
              </w:rPr>
              <w:t>por</w:t>
            </w:r>
            <w:proofErr w:type="spellEnd"/>
            <w:r w:rsidRPr="00120264">
              <w:rPr>
                <w:rFonts w:ascii="Arial" w:hAnsi="Arial" w:cs="Arial"/>
              </w:rPr>
              <w:t xml:space="preserve"> kilo</w:t>
            </w:r>
          </w:p>
        </w:tc>
        <w:tc>
          <w:tcPr>
            <w:tcW w:w="3969" w:type="dxa"/>
          </w:tcPr>
          <w:p w:rsidR="00886EDF" w:rsidRPr="00DB7BC5" w:rsidRDefault="00886EDF" w:rsidP="00886EDF">
            <w:pPr>
              <w:spacing w:line="360" w:lineRule="auto"/>
              <w:rPr>
                <w:rFonts w:ascii="Arial" w:hAnsi="Arial" w:cs="Arial"/>
                <w:color w:val="000000"/>
                <w:shd w:val="clear" w:color="auto" w:fill="FFFFFF"/>
                <w:lang w:val="es-MX"/>
              </w:rPr>
            </w:pPr>
            <w:r w:rsidRPr="00DB7BC5">
              <w:rPr>
                <w:rStyle w:val="Textoennegrita"/>
                <w:rFonts w:ascii="Arial" w:hAnsi="Arial" w:cs="Arial"/>
                <w:b w:val="0"/>
                <w:color w:val="000000"/>
                <w:shd w:val="clear" w:color="auto" w:fill="FFFFFF"/>
                <w:lang w:val="es-MX"/>
              </w:rPr>
              <w:t>-Se elimina la exposición a los insecticidas y pesticidas</w:t>
            </w:r>
            <w:r w:rsidRPr="00DB7BC5">
              <w:rPr>
                <w:rStyle w:val="apple-converted-space"/>
                <w:rFonts w:ascii="Arial" w:hAnsi="Arial" w:cs="Arial"/>
                <w:color w:val="000000"/>
                <w:shd w:val="clear" w:color="auto" w:fill="FFFFFF"/>
                <w:lang w:val="es-MX"/>
              </w:rPr>
              <w:t> </w:t>
            </w:r>
            <w:r w:rsidRPr="00DB7BC5">
              <w:rPr>
                <w:rFonts w:ascii="Arial" w:hAnsi="Arial" w:cs="Arial"/>
                <w:color w:val="000000"/>
                <w:shd w:val="clear" w:color="auto" w:fill="FFFFFF"/>
                <w:lang w:val="es-MX"/>
              </w:rPr>
              <w:t xml:space="preserve">habituales en la agricultura. </w:t>
            </w:r>
          </w:p>
          <w:p w:rsidR="00886EDF" w:rsidRPr="00DB7BC5" w:rsidRDefault="00886EDF" w:rsidP="00886EDF">
            <w:pPr>
              <w:spacing w:line="360" w:lineRule="auto"/>
              <w:rPr>
                <w:rFonts w:ascii="Arial" w:hAnsi="Arial" w:cs="Arial"/>
                <w:color w:val="000000"/>
                <w:shd w:val="clear" w:color="auto" w:fill="FFFFFF"/>
                <w:lang w:val="es-MX"/>
              </w:rPr>
            </w:pPr>
            <w:r w:rsidRPr="00DB7BC5">
              <w:rPr>
                <w:rFonts w:ascii="Arial" w:hAnsi="Arial" w:cs="Arial"/>
                <w:color w:val="000000"/>
                <w:shd w:val="clear" w:color="auto" w:fill="FFFFFF"/>
                <w:lang w:val="es-MX"/>
              </w:rPr>
              <w:t>-Contiene una menor cantidad de ácidos.</w:t>
            </w:r>
          </w:p>
          <w:p w:rsidR="00886EDF" w:rsidRPr="00DB7BC5" w:rsidRDefault="00886EDF" w:rsidP="00886EDF">
            <w:pPr>
              <w:spacing w:line="360" w:lineRule="auto"/>
              <w:rPr>
                <w:rFonts w:ascii="Arial" w:hAnsi="Arial" w:cs="Arial"/>
                <w:color w:val="000000"/>
                <w:shd w:val="clear" w:color="auto" w:fill="FFFFFF"/>
                <w:lang w:val="es-MX"/>
              </w:rPr>
            </w:pPr>
            <w:r w:rsidRPr="00DB7BC5">
              <w:rPr>
                <w:rFonts w:ascii="Arial" w:hAnsi="Arial" w:cs="Arial"/>
                <w:color w:val="000000"/>
                <w:shd w:val="clear" w:color="auto" w:fill="FFFFFF"/>
                <w:lang w:val="es-MX"/>
              </w:rPr>
              <w:t>-Contiene una menor cantidad de cafeína.</w:t>
            </w:r>
          </w:p>
          <w:p w:rsidR="00886EDF" w:rsidRPr="00DB7BC5" w:rsidRDefault="00886EDF" w:rsidP="00886EDF">
            <w:pPr>
              <w:spacing w:line="360" w:lineRule="auto"/>
              <w:rPr>
                <w:rFonts w:ascii="Arial" w:hAnsi="Arial" w:cs="Arial"/>
                <w:color w:val="000000"/>
                <w:shd w:val="clear" w:color="auto" w:fill="FFFFFF"/>
                <w:lang w:val="es-MX"/>
              </w:rPr>
            </w:pPr>
            <w:r w:rsidRPr="00DB7BC5">
              <w:rPr>
                <w:rFonts w:ascii="Arial" w:hAnsi="Arial" w:cs="Arial"/>
                <w:color w:val="000000"/>
                <w:shd w:val="clear" w:color="auto" w:fill="FFFFFF"/>
                <w:lang w:val="es-MX"/>
              </w:rPr>
              <w:t>-Contiene una mayor cantidad de nutrientes.</w:t>
            </w:r>
          </w:p>
          <w:p w:rsidR="00886EDF" w:rsidRPr="00DB7BC5" w:rsidRDefault="00886EDF" w:rsidP="00886EDF">
            <w:pPr>
              <w:spacing w:line="360" w:lineRule="auto"/>
              <w:rPr>
                <w:rFonts w:ascii="Arial" w:hAnsi="Arial" w:cs="Arial"/>
                <w:color w:val="000000"/>
                <w:shd w:val="clear" w:color="auto" w:fill="FFFFFF"/>
                <w:lang w:val="es-MX"/>
              </w:rPr>
            </w:pPr>
          </w:p>
          <w:p w:rsidR="00886EDF" w:rsidRPr="00120264" w:rsidRDefault="00886EDF" w:rsidP="00886EDF">
            <w:pPr>
              <w:spacing w:line="360" w:lineRule="auto"/>
              <w:rPr>
                <w:rFonts w:ascii="Arial" w:hAnsi="Arial" w:cs="Arial"/>
              </w:rPr>
            </w:pPr>
            <w:proofErr w:type="spellStart"/>
            <w:r w:rsidRPr="00120264">
              <w:rPr>
                <w:rFonts w:ascii="Arial" w:hAnsi="Arial" w:cs="Arial"/>
                <w:color w:val="000000"/>
                <w:shd w:val="clear" w:color="auto" w:fill="FFFFFF"/>
              </w:rPr>
              <w:t>Precio</w:t>
            </w:r>
            <w:proofErr w:type="spellEnd"/>
            <w:r w:rsidRPr="00120264">
              <w:rPr>
                <w:rFonts w:ascii="Arial" w:hAnsi="Arial" w:cs="Arial"/>
                <w:color w:val="000000"/>
                <w:shd w:val="clear" w:color="auto" w:fill="FFFFFF"/>
              </w:rPr>
              <w:t xml:space="preserve">: $132 </w:t>
            </w:r>
            <w:proofErr w:type="spellStart"/>
            <w:r w:rsidRPr="00120264">
              <w:rPr>
                <w:rFonts w:ascii="Arial" w:hAnsi="Arial" w:cs="Arial"/>
                <w:color w:val="000000"/>
                <w:shd w:val="clear" w:color="auto" w:fill="FFFFFF"/>
              </w:rPr>
              <w:t>por</w:t>
            </w:r>
            <w:proofErr w:type="spellEnd"/>
            <w:r w:rsidRPr="00120264">
              <w:rPr>
                <w:rFonts w:ascii="Arial" w:hAnsi="Arial" w:cs="Arial"/>
                <w:color w:val="000000"/>
                <w:shd w:val="clear" w:color="auto" w:fill="FFFFFF"/>
              </w:rPr>
              <w:t xml:space="preserve"> kilo</w:t>
            </w:r>
          </w:p>
        </w:tc>
      </w:tr>
      <w:tr w:rsidR="00886EDF" w:rsidRPr="00F50CB9" w:rsidTr="00886EDF">
        <w:tc>
          <w:tcPr>
            <w:tcW w:w="2376" w:type="dxa"/>
          </w:tcPr>
          <w:p w:rsidR="00886EDF" w:rsidRPr="00F50CB9" w:rsidRDefault="00886EDF" w:rsidP="00886EDF">
            <w:pPr>
              <w:spacing w:line="360" w:lineRule="auto"/>
              <w:rPr>
                <w:rFonts w:ascii="Arial" w:hAnsi="Arial" w:cs="Arial"/>
              </w:rPr>
            </w:pPr>
            <w:r>
              <w:rPr>
                <w:rFonts w:ascii="Arial" w:hAnsi="Arial" w:cs="Arial"/>
              </w:rPr>
              <w:t xml:space="preserve">¿Lo </w:t>
            </w:r>
            <w:proofErr w:type="spellStart"/>
            <w:r>
              <w:rPr>
                <w:rFonts w:ascii="Arial" w:hAnsi="Arial" w:cs="Arial"/>
              </w:rPr>
              <w:t>compraría</w:t>
            </w:r>
            <w:proofErr w:type="spellEnd"/>
            <w:r>
              <w:rPr>
                <w:rFonts w:ascii="Arial" w:hAnsi="Arial" w:cs="Arial"/>
              </w:rPr>
              <w:t>?</w:t>
            </w:r>
          </w:p>
        </w:tc>
        <w:tc>
          <w:tcPr>
            <w:tcW w:w="3686" w:type="dxa"/>
          </w:tcPr>
          <w:p w:rsidR="00886EDF" w:rsidRPr="00120264" w:rsidRDefault="00886EDF" w:rsidP="00886EDF">
            <w:pPr>
              <w:spacing w:line="360" w:lineRule="auto"/>
              <w:rPr>
                <w:rFonts w:ascii="Arial" w:hAnsi="Arial" w:cs="Arial"/>
              </w:rPr>
            </w:pPr>
            <w:proofErr w:type="spellStart"/>
            <w:r w:rsidRPr="00120264">
              <w:rPr>
                <w:rFonts w:ascii="Arial" w:hAnsi="Arial" w:cs="Arial"/>
              </w:rPr>
              <w:t>Sí</w:t>
            </w:r>
            <w:proofErr w:type="spellEnd"/>
            <w:r w:rsidRPr="00120264">
              <w:rPr>
                <w:rFonts w:ascii="Arial" w:hAnsi="Arial" w:cs="Arial"/>
              </w:rPr>
              <w:t>____</w:t>
            </w:r>
          </w:p>
        </w:tc>
        <w:tc>
          <w:tcPr>
            <w:tcW w:w="3969" w:type="dxa"/>
          </w:tcPr>
          <w:p w:rsidR="00886EDF" w:rsidRPr="00120264" w:rsidRDefault="00886EDF" w:rsidP="00886EDF">
            <w:pPr>
              <w:spacing w:line="360" w:lineRule="auto"/>
              <w:rPr>
                <w:rStyle w:val="Textoennegrita"/>
                <w:rFonts w:ascii="Arial" w:hAnsi="Arial" w:cs="Arial"/>
                <w:b w:val="0"/>
                <w:color w:val="000000"/>
                <w:shd w:val="clear" w:color="auto" w:fill="FFFFFF"/>
              </w:rPr>
            </w:pPr>
            <w:r w:rsidRPr="00120264">
              <w:rPr>
                <w:rStyle w:val="Textoennegrita"/>
                <w:rFonts w:ascii="Arial" w:hAnsi="Arial" w:cs="Arial"/>
                <w:b w:val="0"/>
                <w:color w:val="000000"/>
                <w:shd w:val="clear" w:color="auto" w:fill="FFFFFF"/>
              </w:rPr>
              <w:t>No___</w:t>
            </w:r>
          </w:p>
        </w:tc>
      </w:tr>
      <w:tr w:rsidR="00886EDF" w:rsidRPr="00814BC3" w:rsidTr="00886EDF">
        <w:tc>
          <w:tcPr>
            <w:tcW w:w="2376" w:type="dxa"/>
          </w:tcPr>
          <w:p w:rsidR="00886EDF" w:rsidRPr="00F50CB9" w:rsidRDefault="00886EDF" w:rsidP="00886EDF">
            <w:pPr>
              <w:spacing w:line="360" w:lineRule="auto"/>
              <w:rPr>
                <w:rFonts w:ascii="Arial" w:hAnsi="Arial" w:cs="Arial"/>
              </w:rPr>
            </w:pPr>
            <w:r w:rsidRPr="00F50CB9">
              <w:rPr>
                <w:rFonts w:ascii="Arial" w:hAnsi="Arial" w:cs="Arial"/>
              </w:rPr>
              <w:t>Chocolate</w:t>
            </w:r>
          </w:p>
        </w:tc>
        <w:tc>
          <w:tcPr>
            <w:tcW w:w="3686"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t>-Contiene grandes cantidades de azúcares y aditivos que ocasiona que pierda su valor nutricional.</w:t>
            </w:r>
          </w:p>
          <w:p w:rsidR="00886EDF" w:rsidRDefault="00886EDF" w:rsidP="00886EDF">
            <w:pPr>
              <w:spacing w:line="360" w:lineRule="auto"/>
              <w:rPr>
                <w:rFonts w:ascii="Arial" w:hAnsi="Arial" w:cs="Arial"/>
                <w:lang w:val="es-MX"/>
              </w:rPr>
            </w:pPr>
            <w:r w:rsidRPr="00DB7BC5">
              <w:rPr>
                <w:rFonts w:ascii="Arial" w:hAnsi="Arial" w:cs="Arial"/>
                <w:lang w:val="es-MX"/>
              </w:rPr>
              <w:t>-El valor antioxidante se puede perder y las toxinas pueden introducirse.</w:t>
            </w:r>
          </w:p>
          <w:p w:rsidR="00886EDF" w:rsidRPr="00DB7BC5" w:rsidRDefault="00886EDF" w:rsidP="00886EDF">
            <w:pPr>
              <w:spacing w:line="360" w:lineRule="auto"/>
              <w:rPr>
                <w:rFonts w:ascii="Arial" w:hAnsi="Arial" w:cs="Arial"/>
                <w:lang w:val="es-MX"/>
              </w:rPr>
            </w:pPr>
            <w:r>
              <w:rPr>
                <w:rFonts w:ascii="Arial" w:hAnsi="Arial" w:cs="Arial"/>
                <w:lang w:val="es-MX"/>
              </w:rPr>
              <w:t>Precio: $78 por 500 gr</w:t>
            </w:r>
          </w:p>
        </w:tc>
        <w:tc>
          <w:tcPr>
            <w:tcW w:w="3969"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t>-Contiene antioxidantes que ayudan aprevenir el cáncer y promueve la salud del corazón.</w:t>
            </w:r>
          </w:p>
          <w:p w:rsidR="00886EDF" w:rsidRPr="0007147F" w:rsidRDefault="00886EDF" w:rsidP="00886EDF">
            <w:pPr>
              <w:spacing w:line="360" w:lineRule="auto"/>
              <w:rPr>
                <w:rFonts w:ascii="Arial" w:hAnsi="Arial" w:cs="Arial"/>
                <w:lang w:val="es-MX"/>
              </w:rPr>
            </w:pPr>
            <w:r w:rsidRPr="0007147F">
              <w:rPr>
                <w:rFonts w:ascii="Arial" w:hAnsi="Arial" w:cs="Arial"/>
                <w:lang w:val="es-MX"/>
              </w:rPr>
              <w:t>-No contiene plaguicidas.</w:t>
            </w:r>
          </w:p>
          <w:p w:rsidR="00886EDF" w:rsidRPr="0007147F" w:rsidRDefault="00886EDF" w:rsidP="00886EDF">
            <w:pPr>
              <w:spacing w:line="360" w:lineRule="auto"/>
              <w:rPr>
                <w:rFonts w:ascii="Arial" w:hAnsi="Arial" w:cs="Arial"/>
                <w:lang w:val="es-MX"/>
              </w:rPr>
            </w:pPr>
          </w:p>
          <w:p w:rsidR="00886EDF" w:rsidRPr="0007147F" w:rsidRDefault="00886EDF" w:rsidP="00886EDF">
            <w:pPr>
              <w:spacing w:line="360" w:lineRule="auto"/>
              <w:rPr>
                <w:rFonts w:ascii="Arial" w:hAnsi="Arial" w:cs="Arial"/>
                <w:lang w:val="es-MX"/>
              </w:rPr>
            </w:pPr>
          </w:p>
          <w:p w:rsidR="00886EDF" w:rsidRPr="0007147F" w:rsidRDefault="00886EDF" w:rsidP="00886EDF">
            <w:pPr>
              <w:spacing w:line="360" w:lineRule="auto"/>
              <w:rPr>
                <w:rFonts w:ascii="Arial" w:hAnsi="Arial" w:cs="Arial"/>
                <w:lang w:val="es-MX"/>
              </w:rPr>
            </w:pPr>
          </w:p>
          <w:p w:rsidR="00886EDF" w:rsidRPr="0007147F" w:rsidRDefault="00886EDF" w:rsidP="00886EDF">
            <w:pPr>
              <w:spacing w:line="360" w:lineRule="auto"/>
              <w:rPr>
                <w:rFonts w:ascii="Arial" w:hAnsi="Arial" w:cs="Arial"/>
                <w:lang w:val="es-MX"/>
              </w:rPr>
            </w:pPr>
            <w:r w:rsidRPr="0007147F">
              <w:rPr>
                <w:rFonts w:ascii="Arial" w:hAnsi="Arial" w:cs="Arial"/>
                <w:lang w:val="es-MX"/>
              </w:rPr>
              <w:t>Precio: $21 por 450 gr</w:t>
            </w:r>
          </w:p>
        </w:tc>
      </w:tr>
      <w:tr w:rsidR="00886EDF" w:rsidRPr="00F50CB9" w:rsidTr="00886EDF">
        <w:tc>
          <w:tcPr>
            <w:tcW w:w="2376" w:type="dxa"/>
          </w:tcPr>
          <w:p w:rsidR="00886EDF" w:rsidRPr="00F50CB9" w:rsidRDefault="00886EDF" w:rsidP="00886EDF">
            <w:pPr>
              <w:spacing w:line="360" w:lineRule="auto"/>
              <w:rPr>
                <w:rFonts w:ascii="Arial" w:hAnsi="Arial" w:cs="Arial"/>
              </w:rPr>
            </w:pPr>
            <w:r>
              <w:rPr>
                <w:rFonts w:ascii="Arial" w:hAnsi="Arial" w:cs="Arial"/>
              </w:rPr>
              <w:t xml:space="preserve">¿Lo </w:t>
            </w:r>
            <w:proofErr w:type="spellStart"/>
            <w:r>
              <w:rPr>
                <w:rFonts w:ascii="Arial" w:hAnsi="Arial" w:cs="Arial"/>
              </w:rPr>
              <w:t>compraría</w:t>
            </w:r>
            <w:proofErr w:type="spellEnd"/>
            <w:r>
              <w:rPr>
                <w:rFonts w:ascii="Arial" w:hAnsi="Arial" w:cs="Arial"/>
              </w:rPr>
              <w:t>?</w:t>
            </w:r>
          </w:p>
        </w:tc>
        <w:tc>
          <w:tcPr>
            <w:tcW w:w="3686" w:type="dxa"/>
          </w:tcPr>
          <w:p w:rsidR="00886EDF" w:rsidRPr="00120264" w:rsidRDefault="00886EDF" w:rsidP="00886EDF">
            <w:pPr>
              <w:spacing w:line="360" w:lineRule="auto"/>
              <w:rPr>
                <w:rFonts w:ascii="Arial" w:hAnsi="Arial" w:cs="Arial"/>
              </w:rPr>
            </w:pPr>
            <w:proofErr w:type="spellStart"/>
            <w:r w:rsidRPr="00120264">
              <w:rPr>
                <w:rFonts w:ascii="Arial" w:hAnsi="Arial" w:cs="Arial"/>
              </w:rPr>
              <w:t>Sí</w:t>
            </w:r>
            <w:proofErr w:type="spellEnd"/>
            <w:r w:rsidRPr="00120264">
              <w:rPr>
                <w:rFonts w:ascii="Arial" w:hAnsi="Arial" w:cs="Arial"/>
              </w:rPr>
              <w:t>___</w:t>
            </w:r>
          </w:p>
        </w:tc>
        <w:tc>
          <w:tcPr>
            <w:tcW w:w="3969" w:type="dxa"/>
          </w:tcPr>
          <w:p w:rsidR="00886EDF" w:rsidRPr="00120264" w:rsidRDefault="00886EDF" w:rsidP="00886EDF">
            <w:pPr>
              <w:spacing w:line="360" w:lineRule="auto"/>
              <w:rPr>
                <w:rFonts w:ascii="Arial" w:hAnsi="Arial" w:cs="Arial"/>
              </w:rPr>
            </w:pPr>
            <w:r w:rsidRPr="00120264">
              <w:rPr>
                <w:rFonts w:ascii="Arial" w:hAnsi="Arial" w:cs="Arial"/>
              </w:rPr>
              <w:t>No___</w:t>
            </w:r>
          </w:p>
        </w:tc>
      </w:tr>
      <w:tr w:rsidR="00886EDF" w:rsidRPr="00F50CB9" w:rsidTr="00886EDF">
        <w:tc>
          <w:tcPr>
            <w:tcW w:w="2376" w:type="dxa"/>
          </w:tcPr>
          <w:p w:rsidR="00886EDF" w:rsidRPr="00F50CB9" w:rsidRDefault="00814BC3" w:rsidP="00886EDF">
            <w:pPr>
              <w:spacing w:line="360" w:lineRule="auto"/>
              <w:rPr>
                <w:rFonts w:ascii="Arial" w:hAnsi="Arial" w:cs="Arial"/>
              </w:rPr>
            </w:pPr>
            <w:r>
              <w:rPr>
                <w:rFonts w:ascii="Arial" w:hAnsi="Arial" w:cs="Arial"/>
                <w:noProof/>
                <w:lang w:val="es-MX" w:eastAsia="es-MX" w:bidi="ar-SA"/>
              </w:rPr>
              <w:pict>
                <v:shape id="_x0000_s1100" type="#_x0000_t202" style="position:absolute;margin-left:88.95pt;margin-top:221pt;width:300pt;height:24.75pt;z-index:251714560;mso-position-horizontal-relative:text;mso-position-vertical-relative:text"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6. INVESTIGACIÓN DE CAMPO</w:t>
                        </w:r>
                      </w:p>
                    </w:txbxContent>
                  </v:textbox>
                </v:shape>
              </w:pict>
            </w:r>
            <w:proofErr w:type="spellStart"/>
            <w:r w:rsidR="00886EDF" w:rsidRPr="00F50CB9">
              <w:rPr>
                <w:rFonts w:ascii="Arial" w:hAnsi="Arial" w:cs="Arial"/>
              </w:rPr>
              <w:t>Huevo</w:t>
            </w:r>
            <w:proofErr w:type="spellEnd"/>
          </w:p>
        </w:tc>
        <w:tc>
          <w:tcPr>
            <w:tcW w:w="3686"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t>-Las aves no producen los Huevos en condiciones naturales, debido a que las golpean y no tienen libertad de movimiento.</w:t>
            </w:r>
          </w:p>
          <w:p w:rsidR="00886EDF" w:rsidRPr="00DB7BC5" w:rsidRDefault="00886EDF" w:rsidP="00886EDF">
            <w:pPr>
              <w:spacing w:line="360" w:lineRule="auto"/>
              <w:rPr>
                <w:rFonts w:ascii="Arial" w:hAnsi="Arial" w:cs="Arial"/>
                <w:lang w:val="es-MX"/>
              </w:rPr>
            </w:pPr>
            <w:r w:rsidRPr="00DB7BC5">
              <w:rPr>
                <w:rFonts w:ascii="Arial" w:hAnsi="Arial" w:cs="Arial"/>
                <w:lang w:val="es-MX"/>
              </w:rPr>
              <w:t>-Se les agregan colorantes artificiales para que las yemas tengan un color dorado más intenso.</w:t>
            </w:r>
          </w:p>
          <w:p w:rsidR="00886EDF" w:rsidRPr="00DB7BC5" w:rsidRDefault="00886EDF" w:rsidP="00886EDF">
            <w:pPr>
              <w:spacing w:line="360" w:lineRule="auto"/>
              <w:rPr>
                <w:rFonts w:ascii="Arial" w:hAnsi="Arial" w:cs="Arial"/>
                <w:lang w:val="es-MX"/>
              </w:rPr>
            </w:pPr>
          </w:p>
          <w:p w:rsidR="00886EDF" w:rsidRPr="00DB7BC5" w:rsidRDefault="00886EDF" w:rsidP="00886EDF">
            <w:pPr>
              <w:spacing w:line="360" w:lineRule="auto"/>
              <w:rPr>
                <w:rFonts w:ascii="Arial" w:hAnsi="Arial" w:cs="Arial"/>
                <w:lang w:val="es-MX"/>
              </w:rPr>
            </w:pPr>
          </w:p>
          <w:p w:rsidR="00886EDF" w:rsidRPr="00120264" w:rsidRDefault="00886EDF" w:rsidP="00886EDF">
            <w:pPr>
              <w:spacing w:line="360" w:lineRule="auto"/>
              <w:rPr>
                <w:rFonts w:ascii="Arial" w:hAnsi="Arial" w:cs="Arial"/>
              </w:rPr>
            </w:pPr>
            <w:proofErr w:type="spellStart"/>
            <w:r w:rsidRPr="00120264">
              <w:rPr>
                <w:rFonts w:ascii="Arial" w:hAnsi="Arial" w:cs="Arial"/>
              </w:rPr>
              <w:lastRenderedPageBreak/>
              <w:t>Precio</w:t>
            </w:r>
            <w:proofErr w:type="spellEnd"/>
            <w:r w:rsidRPr="00120264">
              <w:rPr>
                <w:rFonts w:ascii="Arial" w:hAnsi="Arial" w:cs="Arial"/>
              </w:rPr>
              <w:t xml:space="preserve">: $12.50 </w:t>
            </w:r>
            <w:proofErr w:type="spellStart"/>
            <w:r w:rsidRPr="00120264">
              <w:rPr>
                <w:rFonts w:ascii="Arial" w:hAnsi="Arial" w:cs="Arial"/>
              </w:rPr>
              <w:t>por</w:t>
            </w:r>
            <w:proofErr w:type="spellEnd"/>
            <w:r w:rsidRPr="00120264">
              <w:rPr>
                <w:rFonts w:ascii="Arial" w:hAnsi="Arial" w:cs="Arial"/>
              </w:rPr>
              <w:t xml:space="preserve"> </w:t>
            </w:r>
            <w:proofErr w:type="spellStart"/>
            <w:r w:rsidRPr="00120264">
              <w:rPr>
                <w:rFonts w:ascii="Arial" w:hAnsi="Arial" w:cs="Arial"/>
              </w:rPr>
              <w:t>docena</w:t>
            </w:r>
            <w:proofErr w:type="spellEnd"/>
          </w:p>
        </w:tc>
        <w:tc>
          <w:tcPr>
            <w:tcW w:w="3969"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lastRenderedPageBreak/>
              <w:t>-No existe ninguna sustancia química en él.</w:t>
            </w:r>
          </w:p>
          <w:p w:rsidR="00886EDF" w:rsidRPr="00DB7BC5" w:rsidRDefault="00886EDF" w:rsidP="00886EDF">
            <w:pPr>
              <w:spacing w:line="360" w:lineRule="auto"/>
              <w:rPr>
                <w:rFonts w:ascii="Arial" w:hAnsi="Arial" w:cs="Arial"/>
                <w:lang w:val="es-MX"/>
              </w:rPr>
            </w:pPr>
            <w:r w:rsidRPr="00DB7BC5">
              <w:rPr>
                <w:rFonts w:ascii="Arial" w:hAnsi="Arial" w:cs="Arial"/>
                <w:lang w:val="es-MX"/>
              </w:rPr>
              <w:t>-Las aves son más libres.</w:t>
            </w:r>
          </w:p>
          <w:p w:rsidR="00886EDF" w:rsidRPr="00DB7BC5" w:rsidRDefault="00886EDF" w:rsidP="00886EDF">
            <w:pPr>
              <w:spacing w:line="360" w:lineRule="auto"/>
              <w:rPr>
                <w:rFonts w:ascii="Arial" w:hAnsi="Arial" w:cs="Arial"/>
                <w:lang w:val="es-MX"/>
              </w:rPr>
            </w:pPr>
            <w:r w:rsidRPr="00DB7BC5">
              <w:rPr>
                <w:rFonts w:ascii="Arial" w:hAnsi="Arial" w:cs="Arial"/>
                <w:lang w:val="es-MX"/>
              </w:rPr>
              <w:t>-Contiene 13% de proteínas.</w:t>
            </w:r>
          </w:p>
          <w:p w:rsidR="00886EDF" w:rsidRPr="00DB7BC5" w:rsidRDefault="00886EDF" w:rsidP="00886EDF">
            <w:pPr>
              <w:spacing w:line="360" w:lineRule="auto"/>
              <w:rPr>
                <w:rFonts w:ascii="Arial" w:hAnsi="Arial" w:cs="Arial"/>
                <w:lang w:val="es-MX"/>
              </w:rPr>
            </w:pPr>
            <w:r w:rsidRPr="00DB7BC5">
              <w:rPr>
                <w:rFonts w:ascii="Arial" w:hAnsi="Arial" w:cs="Arial"/>
                <w:lang w:val="es-MX"/>
              </w:rPr>
              <w:t>-Contiene 9.1% de grasas muy digestibles.</w:t>
            </w:r>
          </w:p>
          <w:p w:rsidR="00886EDF" w:rsidRPr="00DB7BC5" w:rsidRDefault="00886EDF" w:rsidP="00886EDF">
            <w:pPr>
              <w:spacing w:line="360" w:lineRule="auto"/>
              <w:rPr>
                <w:rFonts w:ascii="Arial" w:hAnsi="Arial" w:cs="Arial"/>
                <w:color w:val="000000"/>
                <w:shd w:val="clear" w:color="auto" w:fill="FFFFFF"/>
                <w:lang w:val="es-MX"/>
              </w:rPr>
            </w:pPr>
            <w:r w:rsidRPr="00DB7BC5">
              <w:rPr>
                <w:rFonts w:ascii="Arial" w:hAnsi="Arial" w:cs="Arial"/>
                <w:lang w:val="es-MX"/>
              </w:rPr>
              <w:t xml:space="preserve">-Contiene </w:t>
            </w:r>
            <w:r w:rsidRPr="00DB7BC5">
              <w:rPr>
                <w:rFonts w:ascii="Arial" w:hAnsi="Arial" w:cs="Arial"/>
                <w:color w:val="000000"/>
                <w:shd w:val="clear" w:color="auto" w:fill="FFFFFF"/>
                <w:lang w:val="es-MX"/>
              </w:rPr>
              <w:t>12,2% de minerales (fósforo, hierro y azufre y gran cantidad de vitaminas en la clara y la yema.</w:t>
            </w:r>
          </w:p>
          <w:p w:rsidR="00886EDF" w:rsidRPr="00DB7BC5" w:rsidRDefault="00886EDF" w:rsidP="00886EDF">
            <w:pPr>
              <w:spacing w:line="360" w:lineRule="auto"/>
              <w:rPr>
                <w:rFonts w:ascii="Arial" w:hAnsi="Arial" w:cs="Arial"/>
                <w:color w:val="000000"/>
                <w:shd w:val="clear" w:color="auto" w:fill="FFFFFF"/>
                <w:lang w:val="es-MX"/>
              </w:rPr>
            </w:pPr>
          </w:p>
          <w:p w:rsidR="00886EDF" w:rsidRPr="00120264" w:rsidRDefault="00886EDF" w:rsidP="00886EDF">
            <w:pPr>
              <w:spacing w:line="360" w:lineRule="auto"/>
              <w:rPr>
                <w:rFonts w:ascii="Arial" w:hAnsi="Arial" w:cs="Arial"/>
              </w:rPr>
            </w:pPr>
            <w:proofErr w:type="spellStart"/>
            <w:r w:rsidRPr="00120264">
              <w:rPr>
                <w:rFonts w:ascii="Arial" w:hAnsi="Arial" w:cs="Arial"/>
                <w:color w:val="000000"/>
                <w:shd w:val="clear" w:color="auto" w:fill="FFFFFF"/>
              </w:rPr>
              <w:lastRenderedPageBreak/>
              <w:t>Precio</w:t>
            </w:r>
            <w:proofErr w:type="spellEnd"/>
            <w:r w:rsidRPr="00120264">
              <w:rPr>
                <w:rFonts w:ascii="Arial" w:hAnsi="Arial" w:cs="Arial"/>
                <w:color w:val="000000"/>
                <w:shd w:val="clear" w:color="auto" w:fill="FFFFFF"/>
              </w:rPr>
              <w:t xml:space="preserve">: $38 </w:t>
            </w:r>
            <w:proofErr w:type="spellStart"/>
            <w:r w:rsidRPr="00120264">
              <w:rPr>
                <w:rFonts w:ascii="Arial" w:hAnsi="Arial" w:cs="Arial"/>
                <w:color w:val="000000"/>
                <w:shd w:val="clear" w:color="auto" w:fill="FFFFFF"/>
              </w:rPr>
              <w:t>por</w:t>
            </w:r>
            <w:proofErr w:type="spellEnd"/>
            <w:r w:rsidRPr="00120264">
              <w:rPr>
                <w:rFonts w:ascii="Arial" w:hAnsi="Arial" w:cs="Arial"/>
                <w:color w:val="000000"/>
                <w:shd w:val="clear" w:color="auto" w:fill="FFFFFF"/>
              </w:rPr>
              <w:t xml:space="preserve"> </w:t>
            </w:r>
            <w:proofErr w:type="spellStart"/>
            <w:r w:rsidRPr="00120264">
              <w:rPr>
                <w:rFonts w:ascii="Arial" w:hAnsi="Arial" w:cs="Arial"/>
                <w:color w:val="000000"/>
                <w:shd w:val="clear" w:color="auto" w:fill="FFFFFF"/>
              </w:rPr>
              <w:t>docena</w:t>
            </w:r>
            <w:proofErr w:type="spellEnd"/>
          </w:p>
        </w:tc>
      </w:tr>
      <w:tr w:rsidR="00886EDF" w:rsidRPr="00F50CB9" w:rsidTr="00886EDF">
        <w:tc>
          <w:tcPr>
            <w:tcW w:w="2376" w:type="dxa"/>
          </w:tcPr>
          <w:p w:rsidR="00886EDF" w:rsidRPr="00F50CB9" w:rsidRDefault="00886EDF" w:rsidP="00886EDF">
            <w:pPr>
              <w:spacing w:line="360" w:lineRule="auto"/>
              <w:rPr>
                <w:rFonts w:ascii="Arial" w:hAnsi="Arial" w:cs="Arial"/>
              </w:rPr>
            </w:pPr>
            <w:r>
              <w:rPr>
                <w:rFonts w:ascii="Arial" w:hAnsi="Arial" w:cs="Arial"/>
              </w:rPr>
              <w:lastRenderedPageBreak/>
              <w:t xml:space="preserve">¿Lo </w:t>
            </w:r>
            <w:proofErr w:type="spellStart"/>
            <w:r>
              <w:rPr>
                <w:rFonts w:ascii="Arial" w:hAnsi="Arial" w:cs="Arial"/>
              </w:rPr>
              <w:t>compraría</w:t>
            </w:r>
            <w:proofErr w:type="spellEnd"/>
            <w:r>
              <w:rPr>
                <w:rFonts w:ascii="Arial" w:hAnsi="Arial" w:cs="Arial"/>
              </w:rPr>
              <w:t>?</w:t>
            </w:r>
          </w:p>
        </w:tc>
        <w:tc>
          <w:tcPr>
            <w:tcW w:w="3686" w:type="dxa"/>
          </w:tcPr>
          <w:p w:rsidR="00886EDF" w:rsidRPr="00120264" w:rsidRDefault="00886EDF" w:rsidP="00886EDF">
            <w:pPr>
              <w:spacing w:line="360" w:lineRule="auto"/>
              <w:rPr>
                <w:rFonts w:ascii="Arial" w:hAnsi="Arial" w:cs="Arial"/>
              </w:rPr>
            </w:pPr>
            <w:proofErr w:type="spellStart"/>
            <w:r w:rsidRPr="00120264">
              <w:rPr>
                <w:rFonts w:ascii="Arial" w:hAnsi="Arial" w:cs="Arial"/>
              </w:rPr>
              <w:t>Sí</w:t>
            </w:r>
            <w:proofErr w:type="spellEnd"/>
            <w:r w:rsidRPr="00120264">
              <w:rPr>
                <w:rFonts w:ascii="Arial" w:hAnsi="Arial" w:cs="Arial"/>
              </w:rPr>
              <w:t>___</w:t>
            </w:r>
          </w:p>
        </w:tc>
        <w:tc>
          <w:tcPr>
            <w:tcW w:w="3969" w:type="dxa"/>
          </w:tcPr>
          <w:p w:rsidR="00886EDF" w:rsidRPr="00120264" w:rsidRDefault="00886EDF" w:rsidP="00886EDF">
            <w:pPr>
              <w:spacing w:line="360" w:lineRule="auto"/>
              <w:rPr>
                <w:rFonts w:ascii="Arial" w:hAnsi="Arial" w:cs="Arial"/>
              </w:rPr>
            </w:pPr>
            <w:r w:rsidRPr="00120264">
              <w:rPr>
                <w:rFonts w:ascii="Arial" w:hAnsi="Arial" w:cs="Arial"/>
              </w:rPr>
              <w:t>No___</w:t>
            </w:r>
          </w:p>
        </w:tc>
      </w:tr>
      <w:tr w:rsidR="00886EDF" w:rsidRPr="00F50CB9" w:rsidTr="00886EDF">
        <w:trPr>
          <w:trHeight w:val="2842"/>
        </w:trPr>
        <w:tc>
          <w:tcPr>
            <w:tcW w:w="2376" w:type="dxa"/>
          </w:tcPr>
          <w:p w:rsidR="00886EDF" w:rsidRPr="00F50CB9" w:rsidRDefault="00886EDF" w:rsidP="00886EDF">
            <w:pPr>
              <w:spacing w:line="360" w:lineRule="auto"/>
              <w:rPr>
                <w:rFonts w:ascii="Arial" w:hAnsi="Arial" w:cs="Arial"/>
              </w:rPr>
            </w:pPr>
            <w:proofErr w:type="spellStart"/>
            <w:r w:rsidRPr="00F50CB9">
              <w:rPr>
                <w:rFonts w:ascii="Arial" w:hAnsi="Arial" w:cs="Arial"/>
              </w:rPr>
              <w:t>Mermelada</w:t>
            </w:r>
            <w:proofErr w:type="spellEnd"/>
            <w:r w:rsidRPr="00F50CB9">
              <w:rPr>
                <w:rFonts w:ascii="Arial" w:hAnsi="Arial" w:cs="Arial"/>
              </w:rPr>
              <w:t xml:space="preserve"> </w:t>
            </w:r>
          </w:p>
        </w:tc>
        <w:tc>
          <w:tcPr>
            <w:tcW w:w="3686"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t>-Contiene frutas convencionales, las cuáles son cosechadas con pesticidas y otros químicos.</w:t>
            </w:r>
          </w:p>
          <w:p w:rsidR="00886EDF" w:rsidRPr="00DB7BC5" w:rsidRDefault="00886EDF" w:rsidP="00886EDF">
            <w:pPr>
              <w:spacing w:line="360" w:lineRule="auto"/>
              <w:rPr>
                <w:rFonts w:ascii="Arial" w:hAnsi="Arial" w:cs="Arial"/>
                <w:lang w:val="es-MX"/>
              </w:rPr>
            </w:pPr>
            <w:r w:rsidRPr="00DB7BC5">
              <w:rPr>
                <w:rFonts w:ascii="Arial" w:hAnsi="Arial" w:cs="Arial"/>
                <w:lang w:val="es-MX"/>
              </w:rPr>
              <w:t>-Contiene conservadores, colorantes y saborizantes artificiales, los cuáles dañan la salud.</w:t>
            </w:r>
          </w:p>
          <w:p w:rsidR="00886EDF" w:rsidRPr="00DB7BC5" w:rsidRDefault="00886EDF" w:rsidP="00886EDF">
            <w:pPr>
              <w:spacing w:line="360" w:lineRule="auto"/>
              <w:rPr>
                <w:rFonts w:ascii="Arial" w:hAnsi="Arial" w:cs="Arial"/>
                <w:lang w:val="es-MX"/>
              </w:rPr>
            </w:pPr>
            <w:r w:rsidRPr="00DB7BC5">
              <w:rPr>
                <w:rFonts w:ascii="Arial" w:hAnsi="Arial" w:cs="Arial"/>
                <w:lang w:val="es-MX"/>
              </w:rPr>
              <w:t>-Contiene un exceso de azúcar.</w:t>
            </w:r>
          </w:p>
          <w:p w:rsidR="00886EDF" w:rsidRPr="00120264" w:rsidRDefault="00886EDF" w:rsidP="00886EDF">
            <w:pPr>
              <w:spacing w:line="360" w:lineRule="auto"/>
              <w:rPr>
                <w:rFonts w:ascii="Arial" w:hAnsi="Arial" w:cs="Arial"/>
              </w:rPr>
            </w:pPr>
            <w:proofErr w:type="spellStart"/>
            <w:r>
              <w:rPr>
                <w:rFonts w:ascii="Arial" w:hAnsi="Arial" w:cs="Arial"/>
              </w:rPr>
              <w:t>Precio</w:t>
            </w:r>
            <w:proofErr w:type="spellEnd"/>
            <w:r>
              <w:rPr>
                <w:rFonts w:ascii="Arial" w:hAnsi="Arial" w:cs="Arial"/>
              </w:rPr>
              <w:t xml:space="preserve">: $28 </w:t>
            </w:r>
            <w:proofErr w:type="spellStart"/>
            <w:r>
              <w:rPr>
                <w:rFonts w:ascii="Arial" w:hAnsi="Arial" w:cs="Arial"/>
              </w:rPr>
              <w:t>por</w:t>
            </w:r>
            <w:proofErr w:type="spellEnd"/>
            <w:r>
              <w:rPr>
                <w:rFonts w:ascii="Arial" w:hAnsi="Arial" w:cs="Arial"/>
              </w:rPr>
              <w:t xml:space="preserve"> 300gr</w:t>
            </w:r>
          </w:p>
        </w:tc>
        <w:tc>
          <w:tcPr>
            <w:tcW w:w="3969"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t>-Contiene azúcar y fruta orgánica, lo que no ocasiona ningún perjuicio a la salud.</w:t>
            </w:r>
          </w:p>
          <w:p w:rsidR="00886EDF" w:rsidRPr="00DB7BC5" w:rsidRDefault="00886EDF" w:rsidP="00886EDF">
            <w:pPr>
              <w:spacing w:line="360" w:lineRule="auto"/>
              <w:rPr>
                <w:rFonts w:ascii="Arial" w:hAnsi="Arial" w:cs="Arial"/>
                <w:lang w:val="es-MX"/>
              </w:rPr>
            </w:pPr>
            <w:r w:rsidRPr="00DB7BC5">
              <w:rPr>
                <w:rFonts w:ascii="Arial" w:hAnsi="Arial" w:cs="Arial"/>
                <w:lang w:val="es-MX"/>
              </w:rPr>
              <w:t>-Las frutas utilizadas para su elaboración no contienen pesticidas, herbicidas y semillas modificadas genéticamente.</w:t>
            </w:r>
          </w:p>
          <w:p w:rsidR="00886EDF" w:rsidRPr="00DB7BC5" w:rsidRDefault="00886EDF" w:rsidP="00886EDF">
            <w:pPr>
              <w:spacing w:line="360" w:lineRule="auto"/>
              <w:rPr>
                <w:rFonts w:ascii="Arial" w:hAnsi="Arial" w:cs="Arial"/>
                <w:lang w:val="es-MX"/>
              </w:rPr>
            </w:pPr>
            <w:r w:rsidRPr="00DB7BC5">
              <w:rPr>
                <w:rFonts w:ascii="Arial" w:hAnsi="Arial" w:cs="Arial"/>
                <w:lang w:val="es-MX"/>
              </w:rPr>
              <w:t>-No contiene colorantes ni saborizantes artificiales.</w:t>
            </w:r>
          </w:p>
          <w:p w:rsidR="00886EDF" w:rsidRPr="00DB7BC5" w:rsidRDefault="00886EDF" w:rsidP="00886EDF">
            <w:pPr>
              <w:spacing w:line="360" w:lineRule="auto"/>
              <w:rPr>
                <w:rFonts w:ascii="Arial" w:hAnsi="Arial" w:cs="Arial"/>
                <w:lang w:val="es-MX"/>
              </w:rPr>
            </w:pPr>
          </w:p>
          <w:p w:rsidR="00886EDF" w:rsidRPr="00120264" w:rsidRDefault="00886EDF" w:rsidP="00886EDF">
            <w:pPr>
              <w:spacing w:line="360" w:lineRule="auto"/>
              <w:rPr>
                <w:rFonts w:ascii="Arial" w:hAnsi="Arial" w:cs="Arial"/>
              </w:rPr>
            </w:pPr>
            <w:proofErr w:type="spellStart"/>
            <w:r w:rsidRPr="00120264">
              <w:rPr>
                <w:rFonts w:ascii="Arial" w:hAnsi="Arial" w:cs="Arial"/>
              </w:rPr>
              <w:t>Precio</w:t>
            </w:r>
            <w:proofErr w:type="spellEnd"/>
            <w:r w:rsidRPr="00120264">
              <w:rPr>
                <w:rFonts w:ascii="Arial" w:hAnsi="Arial" w:cs="Arial"/>
              </w:rPr>
              <w:t xml:space="preserve">: $ 17 </w:t>
            </w:r>
            <w:proofErr w:type="spellStart"/>
            <w:r w:rsidRPr="00120264">
              <w:rPr>
                <w:rFonts w:ascii="Arial" w:hAnsi="Arial" w:cs="Arial"/>
              </w:rPr>
              <w:t>por</w:t>
            </w:r>
            <w:proofErr w:type="spellEnd"/>
            <w:r w:rsidRPr="00120264">
              <w:rPr>
                <w:rFonts w:ascii="Arial" w:hAnsi="Arial" w:cs="Arial"/>
              </w:rPr>
              <w:t xml:space="preserve"> 300gr</w:t>
            </w:r>
          </w:p>
        </w:tc>
      </w:tr>
      <w:tr w:rsidR="00886EDF" w:rsidRPr="00F50CB9" w:rsidTr="00886EDF">
        <w:trPr>
          <w:trHeight w:val="345"/>
        </w:trPr>
        <w:tc>
          <w:tcPr>
            <w:tcW w:w="2376" w:type="dxa"/>
          </w:tcPr>
          <w:p w:rsidR="00886EDF" w:rsidRPr="00F50CB9" w:rsidRDefault="00886EDF" w:rsidP="00886EDF">
            <w:pPr>
              <w:spacing w:line="360" w:lineRule="auto"/>
              <w:rPr>
                <w:rFonts w:ascii="Arial" w:hAnsi="Arial" w:cs="Arial"/>
              </w:rPr>
            </w:pPr>
            <w:r>
              <w:rPr>
                <w:rFonts w:ascii="Arial" w:hAnsi="Arial" w:cs="Arial"/>
              </w:rPr>
              <w:t xml:space="preserve">¿Lo </w:t>
            </w:r>
            <w:proofErr w:type="spellStart"/>
            <w:r>
              <w:rPr>
                <w:rFonts w:ascii="Arial" w:hAnsi="Arial" w:cs="Arial"/>
              </w:rPr>
              <w:t>compraría</w:t>
            </w:r>
            <w:proofErr w:type="spellEnd"/>
            <w:r>
              <w:rPr>
                <w:rFonts w:ascii="Arial" w:hAnsi="Arial" w:cs="Arial"/>
              </w:rPr>
              <w:t>?</w:t>
            </w:r>
          </w:p>
        </w:tc>
        <w:tc>
          <w:tcPr>
            <w:tcW w:w="3686" w:type="dxa"/>
          </w:tcPr>
          <w:p w:rsidR="00886EDF" w:rsidRPr="00120264" w:rsidRDefault="00886EDF" w:rsidP="00886EDF">
            <w:pPr>
              <w:spacing w:line="360" w:lineRule="auto"/>
              <w:rPr>
                <w:rFonts w:ascii="Arial" w:hAnsi="Arial" w:cs="Arial"/>
              </w:rPr>
            </w:pPr>
            <w:proofErr w:type="spellStart"/>
            <w:r w:rsidRPr="00120264">
              <w:rPr>
                <w:rFonts w:ascii="Arial" w:hAnsi="Arial" w:cs="Arial"/>
              </w:rPr>
              <w:t>Sí</w:t>
            </w:r>
            <w:proofErr w:type="spellEnd"/>
            <w:r w:rsidRPr="00120264">
              <w:rPr>
                <w:rFonts w:ascii="Arial" w:hAnsi="Arial" w:cs="Arial"/>
              </w:rPr>
              <w:t>___</w:t>
            </w:r>
          </w:p>
        </w:tc>
        <w:tc>
          <w:tcPr>
            <w:tcW w:w="3969" w:type="dxa"/>
          </w:tcPr>
          <w:p w:rsidR="00886EDF" w:rsidRPr="00120264" w:rsidRDefault="00886EDF" w:rsidP="00886EDF">
            <w:pPr>
              <w:spacing w:line="360" w:lineRule="auto"/>
              <w:rPr>
                <w:rFonts w:ascii="Arial" w:hAnsi="Arial" w:cs="Arial"/>
              </w:rPr>
            </w:pPr>
            <w:r w:rsidRPr="00120264">
              <w:rPr>
                <w:rFonts w:ascii="Arial" w:hAnsi="Arial" w:cs="Arial"/>
              </w:rPr>
              <w:t>No___</w:t>
            </w:r>
          </w:p>
        </w:tc>
      </w:tr>
      <w:tr w:rsidR="00886EDF" w:rsidRPr="00F50CB9" w:rsidTr="00886EDF">
        <w:tc>
          <w:tcPr>
            <w:tcW w:w="2376" w:type="dxa"/>
          </w:tcPr>
          <w:p w:rsidR="00886EDF" w:rsidRPr="00F50CB9" w:rsidRDefault="00886EDF" w:rsidP="00886EDF">
            <w:pPr>
              <w:spacing w:line="360" w:lineRule="auto"/>
              <w:rPr>
                <w:rFonts w:ascii="Arial" w:hAnsi="Arial" w:cs="Arial"/>
              </w:rPr>
            </w:pPr>
            <w:proofErr w:type="spellStart"/>
            <w:r w:rsidRPr="00F50CB9">
              <w:rPr>
                <w:rFonts w:ascii="Arial" w:hAnsi="Arial" w:cs="Arial"/>
              </w:rPr>
              <w:t>Leche</w:t>
            </w:r>
            <w:proofErr w:type="spellEnd"/>
          </w:p>
        </w:tc>
        <w:tc>
          <w:tcPr>
            <w:tcW w:w="3686"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t>-Contiene hormonas sintéticas.</w:t>
            </w:r>
          </w:p>
          <w:p w:rsidR="00886EDF" w:rsidRPr="00DB7BC5" w:rsidRDefault="00886EDF" w:rsidP="00886EDF">
            <w:pPr>
              <w:spacing w:line="360" w:lineRule="auto"/>
              <w:rPr>
                <w:rFonts w:ascii="Arial" w:hAnsi="Arial" w:cs="Arial"/>
                <w:lang w:val="es-MX"/>
              </w:rPr>
            </w:pPr>
            <w:r w:rsidRPr="00DB7BC5">
              <w:rPr>
                <w:rFonts w:ascii="Arial" w:hAnsi="Arial" w:cs="Arial"/>
                <w:lang w:val="es-MX"/>
              </w:rPr>
              <w:t>-Contienen químicos e ingredientes artificiales.</w:t>
            </w:r>
          </w:p>
          <w:p w:rsidR="00886EDF" w:rsidRPr="00DB7BC5" w:rsidRDefault="00886EDF" w:rsidP="00886EDF">
            <w:pPr>
              <w:spacing w:line="360" w:lineRule="auto"/>
              <w:rPr>
                <w:rFonts w:ascii="Arial" w:hAnsi="Arial" w:cs="Arial"/>
                <w:lang w:val="es-MX"/>
              </w:rPr>
            </w:pPr>
            <w:r w:rsidRPr="00DB7BC5">
              <w:rPr>
                <w:rFonts w:ascii="Arial" w:hAnsi="Arial" w:cs="Arial"/>
                <w:lang w:val="es-MX"/>
              </w:rPr>
              <w:t xml:space="preserve">-Contiene altas cantidades de fructosa y </w:t>
            </w:r>
            <w:proofErr w:type="spellStart"/>
            <w:r w:rsidRPr="00DB7BC5">
              <w:rPr>
                <w:rFonts w:ascii="Arial" w:hAnsi="Arial" w:cs="Arial"/>
                <w:lang w:val="es-MX"/>
              </w:rPr>
              <w:t>aspartano</w:t>
            </w:r>
            <w:proofErr w:type="spellEnd"/>
            <w:r w:rsidRPr="00DB7BC5">
              <w:rPr>
                <w:rFonts w:ascii="Arial" w:hAnsi="Arial" w:cs="Arial"/>
                <w:lang w:val="es-MX"/>
              </w:rPr>
              <w:t>, al igual que saborizantes artificiales, los cuáles dañan la salud.</w:t>
            </w:r>
          </w:p>
          <w:p w:rsidR="00886EDF" w:rsidRPr="00DB7BC5" w:rsidRDefault="00886EDF" w:rsidP="00886EDF">
            <w:pPr>
              <w:spacing w:line="360" w:lineRule="auto"/>
              <w:rPr>
                <w:rFonts w:ascii="Arial" w:hAnsi="Arial" w:cs="Arial"/>
                <w:lang w:val="es-MX"/>
              </w:rPr>
            </w:pPr>
          </w:p>
          <w:p w:rsidR="00886EDF" w:rsidRPr="00DB7BC5" w:rsidRDefault="00886EDF" w:rsidP="00886EDF">
            <w:pPr>
              <w:spacing w:line="360" w:lineRule="auto"/>
              <w:rPr>
                <w:rFonts w:ascii="Arial" w:hAnsi="Arial" w:cs="Arial"/>
                <w:lang w:val="es-MX"/>
              </w:rPr>
            </w:pPr>
          </w:p>
          <w:p w:rsidR="00886EDF" w:rsidRPr="00DB7BC5" w:rsidRDefault="00886EDF" w:rsidP="00886EDF">
            <w:pPr>
              <w:spacing w:line="360" w:lineRule="auto"/>
              <w:rPr>
                <w:rFonts w:ascii="Arial" w:hAnsi="Arial" w:cs="Arial"/>
                <w:lang w:val="es-MX"/>
              </w:rPr>
            </w:pPr>
          </w:p>
          <w:p w:rsidR="00886EDF" w:rsidRPr="00DB7BC5" w:rsidRDefault="00886EDF" w:rsidP="00886EDF">
            <w:pPr>
              <w:spacing w:line="360" w:lineRule="auto"/>
              <w:rPr>
                <w:rFonts w:ascii="Arial" w:hAnsi="Arial" w:cs="Arial"/>
                <w:lang w:val="es-MX"/>
              </w:rPr>
            </w:pPr>
          </w:p>
          <w:p w:rsidR="00886EDF" w:rsidRPr="00120264" w:rsidRDefault="00886EDF" w:rsidP="00886EDF">
            <w:pPr>
              <w:spacing w:line="360" w:lineRule="auto"/>
              <w:rPr>
                <w:rFonts w:ascii="Arial" w:hAnsi="Arial" w:cs="Arial"/>
              </w:rPr>
            </w:pPr>
            <w:proofErr w:type="spellStart"/>
            <w:r w:rsidRPr="00120264">
              <w:rPr>
                <w:rFonts w:ascii="Arial" w:hAnsi="Arial" w:cs="Arial"/>
              </w:rPr>
              <w:t>Precio</w:t>
            </w:r>
            <w:proofErr w:type="spellEnd"/>
            <w:r w:rsidRPr="00120264">
              <w:rPr>
                <w:rFonts w:ascii="Arial" w:hAnsi="Arial" w:cs="Arial"/>
              </w:rPr>
              <w:t xml:space="preserve">: $14 </w:t>
            </w:r>
            <w:proofErr w:type="spellStart"/>
            <w:r w:rsidRPr="00120264">
              <w:rPr>
                <w:rFonts w:ascii="Arial" w:hAnsi="Arial" w:cs="Arial"/>
              </w:rPr>
              <w:t>por</w:t>
            </w:r>
            <w:proofErr w:type="spellEnd"/>
            <w:r w:rsidRPr="00120264">
              <w:rPr>
                <w:rFonts w:ascii="Arial" w:hAnsi="Arial" w:cs="Arial"/>
              </w:rPr>
              <w:t xml:space="preserve"> </w:t>
            </w:r>
            <w:proofErr w:type="spellStart"/>
            <w:r w:rsidRPr="00120264">
              <w:rPr>
                <w:rFonts w:ascii="Arial" w:hAnsi="Arial" w:cs="Arial"/>
              </w:rPr>
              <w:t>litro</w:t>
            </w:r>
            <w:proofErr w:type="spellEnd"/>
          </w:p>
        </w:tc>
        <w:tc>
          <w:tcPr>
            <w:tcW w:w="3969" w:type="dxa"/>
          </w:tcPr>
          <w:p w:rsidR="00886EDF" w:rsidRPr="00DB7BC5" w:rsidRDefault="00886EDF" w:rsidP="00886EDF">
            <w:pPr>
              <w:spacing w:line="360" w:lineRule="auto"/>
              <w:rPr>
                <w:rFonts w:ascii="Arial" w:hAnsi="Arial" w:cs="Arial"/>
                <w:lang w:val="es-MX"/>
              </w:rPr>
            </w:pPr>
            <w:r w:rsidRPr="00DB7BC5">
              <w:rPr>
                <w:rFonts w:ascii="Arial" w:hAnsi="Arial" w:cs="Arial"/>
                <w:lang w:val="es-MX"/>
              </w:rPr>
              <w:t>-Contiene más nutrientes y antioxidantes.</w:t>
            </w:r>
          </w:p>
          <w:p w:rsidR="00886EDF" w:rsidRPr="00DB7BC5" w:rsidRDefault="00886EDF" w:rsidP="00886EDF">
            <w:pPr>
              <w:spacing w:line="360" w:lineRule="auto"/>
              <w:rPr>
                <w:rFonts w:ascii="Arial" w:hAnsi="Arial" w:cs="Arial"/>
                <w:lang w:val="es-MX"/>
              </w:rPr>
            </w:pPr>
            <w:r w:rsidRPr="00DB7BC5">
              <w:rPr>
                <w:rFonts w:ascii="Arial" w:hAnsi="Arial" w:cs="Arial"/>
                <w:lang w:val="es-MX"/>
              </w:rPr>
              <w:t>-Se produce sin antibióticos, los cuáles perjudican la salud.</w:t>
            </w:r>
          </w:p>
          <w:p w:rsidR="00886EDF" w:rsidRPr="00DB7BC5" w:rsidRDefault="00886EDF" w:rsidP="00886EDF">
            <w:pPr>
              <w:spacing w:line="360" w:lineRule="auto"/>
              <w:rPr>
                <w:rFonts w:ascii="Arial" w:hAnsi="Arial" w:cs="Arial"/>
                <w:lang w:val="es-MX"/>
              </w:rPr>
            </w:pPr>
            <w:r w:rsidRPr="00DB7BC5">
              <w:rPr>
                <w:rFonts w:ascii="Arial" w:hAnsi="Arial" w:cs="Arial"/>
                <w:lang w:val="es-MX"/>
              </w:rPr>
              <w:t xml:space="preserve">-No contiene hormonas sintéticas ni pesticidas </w:t>
            </w:r>
            <w:proofErr w:type="gramStart"/>
            <w:r w:rsidRPr="00DB7BC5">
              <w:rPr>
                <w:rFonts w:ascii="Arial" w:hAnsi="Arial" w:cs="Arial"/>
                <w:lang w:val="es-MX"/>
              </w:rPr>
              <w:t>dañinos</w:t>
            </w:r>
            <w:proofErr w:type="gramEnd"/>
            <w:r w:rsidRPr="00DB7BC5">
              <w:rPr>
                <w:rFonts w:ascii="Arial" w:hAnsi="Arial" w:cs="Arial"/>
                <w:lang w:val="es-MX"/>
              </w:rPr>
              <w:t>.</w:t>
            </w:r>
          </w:p>
          <w:p w:rsidR="00886EDF" w:rsidRPr="00DB7BC5" w:rsidRDefault="00886EDF" w:rsidP="00886EDF">
            <w:pPr>
              <w:spacing w:line="360" w:lineRule="auto"/>
              <w:rPr>
                <w:rFonts w:ascii="Arial" w:hAnsi="Arial" w:cs="Arial"/>
                <w:lang w:val="es-MX"/>
              </w:rPr>
            </w:pPr>
            <w:r w:rsidRPr="00DB7BC5">
              <w:rPr>
                <w:rFonts w:ascii="Arial" w:hAnsi="Arial" w:cs="Arial"/>
                <w:lang w:val="es-MX"/>
              </w:rPr>
              <w:t xml:space="preserve">-Tiene altas cantidades de ácido </w:t>
            </w:r>
            <w:proofErr w:type="spellStart"/>
            <w:r w:rsidRPr="00DB7BC5">
              <w:rPr>
                <w:rFonts w:ascii="Arial" w:hAnsi="Arial" w:cs="Arial"/>
                <w:lang w:val="es-MX"/>
              </w:rPr>
              <w:t>linoléico</w:t>
            </w:r>
            <w:proofErr w:type="spellEnd"/>
            <w:r w:rsidRPr="00DB7BC5">
              <w:rPr>
                <w:rFonts w:ascii="Arial" w:hAnsi="Arial" w:cs="Arial"/>
                <w:lang w:val="es-MX"/>
              </w:rPr>
              <w:t xml:space="preserve"> conjugado, el cuál disminuye las enfermedades del corazón y la diabetes.</w:t>
            </w:r>
          </w:p>
          <w:p w:rsidR="00886EDF" w:rsidRPr="00DB7BC5" w:rsidRDefault="00886EDF" w:rsidP="00886EDF">
            <w:pPr>
              <w:spacing w:line="360" w:lineRule="auto"/>
              <w:rPr>
                <w:rFonts w:ascii="Arial" w:hAnsi="Arial" w:cs="Arial"/>
                <w:lang w:val="es-MX"/>
              </w:rPr>
            </w:pPr>
          </w:p>
          <w:p w:rsidR="00886EDF" w:rsidRPr="00120264" w:rsidRDefault="00886EDF" w:rsidP="00886EDF">
            <w:pPr>
              <w:spacing w:line="360" w:lineRule="auto"/>
              <w:rPr>
                <w:rFonts w:ascii="Arial" w:hAnsi="Arial" w:cs="Arial"/>
              </w:rPr>
            </w:pPr>
            <w:proofErr w:type="spellStart"/>
            <w:r w:rsidRPr="00120264">
              <w:rPr>
                <w:rFonts w:ascii="Arial" w:hAnsi="Arial" w:cs="Arial"/>
              </w:rPr>
              <w:t>Precio</w:t>
            </w:r>
            <w:proofErr w:type="spellEnd"/>
            <w:r w:rsidRPr="00120264">
              <w:rPr>
                <w:rFonts w:ascii="Arial" w:hAnsi="Arial" w:cs="Arial"/>
              </w:rPr>
              <w:t xml:space="preserve">: $25 </w:t>
            </w:r>
            <w:proofErr w:type="spellStart"/>
            <w:r w:rsidRPr="00120264">
              <w:rPr>
                <w:rFonts w:ascii="Arial" w:hAnsi="Arial" w:cs="Arial"/>
              </w:rPr>
              <w:t>por</w:t>
            </w:r>
            <w:proofErr w:type="spellEnd"/>
            <w:r w:rsidRPr="00120264">
              <w:rPr>
                <w:rFonts w:ascii="Arial" w:hAnsi="Arial" w:cs="Arial"/>
              </w:rPr>
              <w:t xml:space="preserve"> </w:t>
            </w:r>
            <w:proofErr w:type="spellStart"/>
            <w:r w:rsidRPr="00120264">
              <w:rPr>
                <w:rFonts w:ascii="Arial" w:hAnsi="Arial" w:cs="Arial"/>
              </w:rPr>
              <w:t>litro</w:t>
            </w:r>
            <w:proofErr w:type="spellEnd"/>
          </w:p>
        </w:tc>
      </w:tr>
      <w:tr w:rsidR="00886EDF" w:rsidRPr="00F50CB9" w:rsidTr="00886EDF">
        <w:tc>
          <w:tcPr>
            <w:tcW w:w="2376" w:type="dxa"/>
          </w:tcPr>
          <w:p w:rsidR="00886EDF" w:rsidRPr="00F50CB9" w:rsidRDefault="00886EDF" w:rsidP="00886EDF">
            <w:pPr>
              <w:spacing w:line="360" w:lineRule="auto"/>
              <w:rPr>
                <w:rFonts w:ascii="Arial" w:hAnsi="Arial" w:cs="Arial"/>
              </w:rPr>
            </w:pPr>
            <w:r>
              <w:rPr>
                <w:rFonts w:ascii="Arial" w:hAnsi="Arial" w:cs="Arial"/>
              </w:rPr>
              <w:t xml:space="preserve">¿Lo </w:t>
            </w:r>
            <w:proofErr w:type="spellStart"/>
            <w:r>
              <w:rPr>
                <w:rFonts w:ascii="Arial" w:hAnsi="Arial" w:cs="Arial"/>
              </w:rPr>
              <w:t>compraría</w:t>
            </w:r>
            <w:proofErr w:type="spellEnd"/>
            <w:r>
              <w:rPr>
                <w:rFonts w:ascii="Arial" w:hAnsi="Arial" w:cs="Arial"/>
              </w:rPr>
              <w:t>?</w:t>
            </w:r>
          </w:p>
        </w:tc>
        <w:tc>
          <w:tcPr>
            <w:tcW w:w="3686" w:type="dxa"/>
          </w:tcPr>
          <w:p w:rsidR="00886EDF" w:rsidRPr="00120264" w:rsidRDefault="00886EDF" w:rsidP="00886EDF">
            <w:pPr>
              <w:spacing w:line="360" w:lineRule="auto"/>
              <w:rPr>
                <w:rFonts w:ascii="Arial" w:hAnsi="Arial" w:cs="Arial"/>
              </w:rPr>
            </w:pPr>
            <w:proofErr w:type="spellStart"/>
            <w:r w:rsidRPr="00120264">
              <w:rPr>
                <w:rFonts w:ascii="Arial" w:hAnsi="Arial" w:cs="Arial"/>
              </w:rPr>
              <w:t>Sí</w:t>
            </w:r>
            <w:proofErr w:type="spellEnd"/>
            <w:r w:rsidRPr="00120264">
              <w:rPr>
                <w:rFonts w:ascii="Arial" w:hAnsi="Arial" w:cs="Arial"/>
              </w:rPr>
              <w:t>___</w:t>
            </w:r>
          </w:p>
        </w:tc>
        <w:tc>
          <w:tcPr>
            <w:tcW w:w="3969" w:type="dxa"/>
          </w:tcPr>
          <w:p w:rsidR="00886EDF" w:rsidRPr="00120264" w:rsidRDefault="00886EDF" w:rsidP="00886EDF">
            <w:pPr>
              <w:spacing w:line="360" w:lineRule="auto"/>
              <w:rPr>
                <w:rFonts w:ascii="Arial" w:hAnsi="Arial" w:cs="Arial"/>
              </w:rPr>
            </w:pPr>
            <w:r w:rsidRPr="00120264">
              <w:rPr>
                <w:rFonts w:ascii="Arial" w:hAnsi="Arial" w:cs="Arial"/>
              </w:rPr>
              <w:t>No___</w:t>
            </w:r>
          </w:p>
        </w:tc>
      </w:tr>
    </w:tbl>
    <w:p w:rsidR="00886EDF" w:rsidRPr="00F50CB9" w:rsidRDefault="00814BC3" w:rsidP="00886EDF">
      <w:pPr>
        <w:pStyle w:val="Prrafodelista"/>
        <w:spacing w:line="360" w:lineRule="auto"/>
        <w:rPr>
          <w:rFonts w:ascii="Arial" w:hAnsi="Arial" w:cs="Arial"/>
          <w:sz w:val="24"/>
          <w:szCs w:val="24"/>
          <w:shd w:val="clear" w:color="auto" w:fill="FFFFFF"/>
        </w:rPr>
      </w:pPr>
      <w:r>
        <w:rPr>
          <w:rFonts w:ascii="Arial" w:hAnsi="Arial" w:cs="Arial"/>
          <w:noProof/>
          <w:sz w:val="24"/>
          <w:szCs w:val="24"/>
          <w:lang w:val="es-MX" w:eastAsia="es-MX" w:bidi="ar-SA"/>
        </w:rPr>
        <w:pict>
          <v:shape id="_x0000_s1101" type="#_x0000_t202" style="position:absolute;left:0;text-align:left;margin-left:90.45pt;margin-top:146.85pt;width:300pt;height:24.75pt;z-index:251715584;mso-position-horizontal-relative:text;mso-position-vertical-relative:text"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6. INVESTIGACIÓN DE CAMPO</w:t>
                  </w:r>
                </w:p>
              </w:txbxContent>
            </v:textbox>
          </v:shape>
        </w:pict>
      </w:r>
    </w:p>
    <w:p w:rsidR="00886EDF" w:rsidRDefault="00886EDF" w:rsidP="00886EDF">
      <w:pPr>
        <w:pStyle w:val="Prrafodelista"/>
        <w:spacing w:line="360" w:lineRule="auto"/>
        <w:rPr>
          <w:rFonts w:ascii="Arial" w:hAnsi="Arial" w:cs="Arial"/>
          <w:sz w:val="24"/>
          <w:szCs w:val="24"/>
          <w:shd w:val="clear" w:color="auto" w:fill="FFFFFF"/>
        </w:rPr>
      </w:pPr>
      <w:r>
        <w:rPr>
          <w:rFonts w:ascii="Arial" w:hAnsi="Arial" w:cs="Arial"/>
          <w:noProof/>
          <w:sz w:val="24"/>
          <w:szCs w:val="24"/>
          <w:shd w:val="clear" w:color="auto" w:fill="FFFFFF"/>
          <w:lang w:val="es-MX" w:eastAsia="es-MX" w:bidi="ar-SA"/>
        </w:rPr>
        <w:lastRenderedPageBreak/>
        <w:drawing>
          <wp:inline distT="0" distB="0" distL="0" distR="0">
            <wp:extent cx="5486400" cy="3200400"/>
            <wp:effectExtent l="0" t="0" r="0" b="0"/>
            <wp:docPr id="20"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86EDF" w:rsidRDefault="00886EDF" w:rsidP="00886EDF">
      <w:pPr>
        <w:pStyle w:val="Prrafodelista"/>
        <w:spacing w:line="360" w:lineRule="auto"/>
        <w:rPr>
          <w:rFonts w:ascii="Arial" w:hAnsi="Arial" w:cs="Arial"/>
          <w:sz w:val="24"/>
          <w:szCs w:val="24"/>
          <w:shd w:val="clear" w:color="auto" w:fill="FFFFFF"/>
          <w:lang w:val="es-MX"/>
        </w:rPr>
      </w:pPr>
      <w:r w:rsidRPr="00ED69B6">
        <w:rPr>
          <w:rFonts w:ascii="Arial" w:hAnsi="Arial" w:cs="Arial"/>
          <w:sz w:val="24"/>
          <w:szCs w:val="24"/>
          <w:shd w:val="clear" w:color="auto" w:fill="FFFFFF"/>
          <w:lang w:val="es-MX"/>
        </w:rPr>
        <w:t>Fuente: Elaboración propia.</w:t>
      </w:r>
    </w:p>
    <w:p w:rsidR="00886EDF" w:rsidRDefault="00886EDF" w:rsidP="00886EDF">
      <w:pPr>
        <w:spacing w:line="360" w:lineRule="auto"/>
        <w:jc w:val="both"/>
        <w:rPr>
          <w:rFonts w:ascii="Arial" w:hAnsi="Arial" w:cs="Arial"/>
          <w:sz w:val="24"/>
          <w:szCs w:val="24"/>
          <w:shd w:val="clear" w:color="auto" w:fill="FFFFFF"/>
          <w:lang w:val="es-MX"/>
        </w:rPr>
      </w:pPr>
      <w:r w:rsidRPr="00ED69B6">
        <w:rPr>
          <w:rFonts w:ascii="Arial" w:hAnsi="Arial" w:cs="Arial"/>
          <w:sz w:val="24"/>
          <w:szCs w:val="24"/>
          <w:shd w:val="clear" w:color="auto" w:fill="FFFFFF"/>
          <w:lang w:val="es-MX"/>
        </w:rPr>
        <w:t>En la gr</w:t>
      </w:r>
      <w:r>
        <w:rPr>
          <w:rFonts w:ascii="Arial" w:hAnsi="Arial" w:cs="Arial"/>
          <w:sz w:val="24"/>
          <w:szCs w:val="24"/>
          <w:shd w:val="clear" w:color="auto" w:fill="FFFFFF"/>
          <w:lang w:val="es-MX"/>
        </w:rPr>
        <w:t>áfica anterior se muestran los resultados obtenidos de la encuesta realizada a los no consumidores de alimentos orgánicos con una muestra de 93 personas, de un total de 107, recordemos que no estamos tomando en cuenta a los consumidores orgánicos. Los resultados obtenidos fueron que de 93 personas 80 de ellas sí comprarían el café orgánico y 13 no lo comprarían; respecto al chocolate 52 sí lo comprarían y 41 no lo comprarían, y así sucesivamente con cada producto.</w:t>
      </w:r>
    </w:p>
    <w:p w:rsidR="00886EDF" w:rsidRDefault="00886EDF" w:rsidP="00886EDF">
      <w:pPr>
        <w:spacing w:line="360" w:lineRule="auto"/>
        <w:jc w:val="both"/>
        <w:rPr>
          <w:rFonts w:ascii="Arial" w:hAnsi="Arial" w:cs="Arial"/>
          <w:sz w:val="24"/>
          <w:szCs w:val="24"/>
          <w:shd w:val="clear" w:color="auto" w:fill="FFFFFF"/>
          <w:lang w:val="es-MX"/>
        </w:rPr>
      </w:pPr>
    </w:p>
    <w:p w:rsidR="00886EDF" w:rsidRDefault="00886EDF" w:rsidP="00886EDF">
      <w:pPr>
        <w:spacing w:line="360" w:lineRule="auto"/>
        <w:rPr>
          <w:rFonts w:ascii="Arial" w:hAnsi="Arial" w:cs="Arial"/>
          <w:sz w:val="24"/>
          <w:szCs w:val="24"/>
          <w:shd w:val="clear" w:color="auto" w:fill="FFFFFF"/>
          <w:lang w:val="es-MX"/>
        </w:rPr>
      </w:pPr>
    </w:p>
    <w:p w:rsidR="00886EDF" w:rsidRDefault="00886EDF" w:rsidP="00886EDF">
      <w:pPr>
        <w:spacing w:line="360" w:lineRule="auto"/>
        <w:rPr>
          <w:rFonts w:ascii="Arial" w:hAnsi="Arial" w:cs="Arial"/>
          <w:sz w:val="24"/>
          <w:szCs w:val="24"/>
          <w:shd w:val="clear" w:color="auto" w:fill="FFFFFF"/>
          <w:lang w:val="es-MX"/>
        </w:rPr>
      </w:pPr>
    </w:p>
    <w:p w:rsidR="00886EDF" w:rsidRDefault="00886EDF" w:rsidP="00886EDF">
      <w:pPr>
        <w:spacing w:line="360" w:lineRule="auto"/>
        <w:rPr>
          <w:rFonts w:ascii="Arial" w:hAnsi="Arial" w:cs="Arial"/>
          <w:sz w:val="24"/>
          <w:szCs w:val="24"/>
          <w:shd w:val="clear" w:color="auto" w:fill="FFFFFF"/>
          <w:lang w:val="es-MX"/>
        </w:rPr>
      </w:pPr>
    </w:p>
    <w:p w:rsidR="00886EDF" w:rsidRDefault="00886EDF" w:rsidP="00886EDF">
      <w:pPr>
        <w:spacing w:line="360" w:lineRule="auto"/>
        <w:rPr>
          <w:rFonts w:ascii="Arial" w:hAnsi="Arial" w:cs="Arial"/>
          <w:sz w:val="24"/>
          <w:szCs w:val="24"/>
          <w:shd w:val="clear" w:color="auto" w:fill="FFFFFF"/>
          <w:lang w:val="es-MX"/>
        </w:rPr>
      </w:pPr>
    </w:p>
    <w:p w:rsidR="00886EDF" w:rsidRDefault="00886EDF" w:rsidP="00886EDF">
      <w:pPr>
        <w:spacing w:line="360" w:lineRule="auto"/>
        <w:rPr>
          <w:rFonts w:ascii="Arial" w:hAnsi="Arial" w:cs="Arial"/>
          <w:sz w:val="24"/>
          <w:szCs w:val="24"/>
          <w:shd w:val="clear" w:color="auto" w:fill="FFFFFF"/>
          <w:lang w:val="es-MX"/>
        </w:rPr>
      </w:pPr>
    </w:p>
    <w:p w:rsidR="00886EDF" w:rsidRPr="00D83827" w:rsidRDefault="00814BC3" w:rsidP="00886EDF">
      <w:pPr>
        <w:spacing w:line="360" w:lineRule="auto"/>
        <w:rPr>
          <w:rFonts w:ascii="Arial" w:hAnsi="Arial" w:cs="Arial"/>
          <w:sz w:val="24"/>
          <w:szCs w:val="24"/>
          <w:shd w:val="clear" w:color="auto" w:fill="FFFFFF"/>
          <w:lang w:val="es-MX"/>
        </w:rPr>
      </w:pPr>
      <w:r>
        <w:rPr>
          <w:rFonts w:ascii="Arial" w:hAnsi="Arial" w:cs="Arial"/>
          <w:noProof/>
          <w:sz w:val="24"/>
          <w:szCs w:val="24"/>
          <w:lang w:val="es-MX" w:eastAsia="es-MX" w:bidi="ar-SA"/>
        </w:rPr>
        <w:pict>
          <v:shape id="_x0000_s1102" type="#_x0000_t202" style="position:absolute;margin-left:90.45pt;margin-top:32.5pt;width:300pt;height:24.75pt;z-index:251716608"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6. INVESTIGACIÓN DE CAMPO</w:t>
                  </w:r>
                </w:p>
              </w:txbxContent>
            </v:textbox>
          </v:shape>
        </w:pict>
      </w:r>
    </w:p>
    <w:p w:rsidR="00886EDF" w:rsidRPr="008F3336" w:rsidRDefault="00886EDF" w:rsidP="00886EDF">
      <w:pPr>
        <w:shd w:val="clear" w:color="auto" w:fill="A9EA25" w:themeFill="background2" w:themeFillShade="BF"/>
        <w:spacing w:after="0" w:line="360" w:lineRule="auto"/>
        <w:jc w:val="both"/>
        <w:rPr>
          <w:rFonts w:ascii="Arial" w:hAnsi="Arial" w:cs="Arial"/>
          <w:b/>
          <w:color w:val="FFFFFF" w:themeColor="background1"/>
          <w:sz w:val="36"/>
          <w:szCs w:val="36"/>
          <w:lang w:val="es-MX"/>
        </w:rPr>
      </w:pPr>
      <w:r w:rsidRPr="008F3336">
        <w:rPr>
          <w:rFonts w:ascii="Arial" w:hAnsi="Arial" w:cs="Arial"/>
          <w:b/>
          <w:color w:val="FFFFFF" w:themeColor="background1"/>
          <w:sz w:val="36"/>
          <w:szCs w:val="36"/>
          <w:lang w:val="es-MX"/>
        </w:rPr>
        <w:lastRenderedPageBreak/>
        <w:t>CAPÍTULO</w:t>
      </w:r>
      <w:r w:rsidR="005B714F">
        <w:rPr>
          <w:rFonts w:ascii="Arial" w:hAnsi="Arial" w:cs="Arial"/>
          <w:b/>
          <w:color w:val="FFFFFF" w:themeColor="background1"/>
          <w:sz w:val="36"/>
          <w:szCs w:val="36"/>
          <w:lang w:val="es-MX"/>
        </w:rPr>
        <w:t xml:space="preserve"> </w:t>
      </w:r>
      <w:r w:rsidRPr="008F3336">
        <w:rPr>
          <w:rFonts w:ascii="Arial" w:hAnsi="Arial" w:cs="Arial"/>
          <w:b/>
          <w:color w:val="FFFFFF" w:themeColor="background1"/>
          <w:sz w:val="36"/>
          <w:szCs w:val="36"/>
          <w:lang w:val="es-MX"/>
        </w:rPr>
        <w:t>7. CONCLUSIÓN</w:t>
      </w:r>
    </w:p>
    <w:p w:rsidR="00886EDF" w:rsidRPr="008F3336" w:rsidRDefault="00886EDF" w:rsidP="00886EDF">
      <w:pPr>
        <w:spacing w:line="360" w:lineRule="auto"/>
        <w:jc w:val="both"/>
        <w:rPr>
          <w:rFonts w:ascii="Arial" w:hAnsi="Arial" w:cs="Arial"/>
          <w:b/>
          <w:color w:val="FF0000"/>
          <w:sz w:val="24"/>
          <w:szCs w:val="24"/>
          <w:lang w:val="es-MX"/>
        </w:rPr>
      </w:pP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t>Durante el desarrollo del trabajo de investigación tuvimos conocimiento de las características de los alimentos orgánicos y sus diferencias con los alimentos “naturales” y de producción comercial.</w:t>
      </w: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t>En México se manejan comercialmente 50 productos orgánicos de origen agrícola y pecuario, en una superficie de 307,692 ha para el año 2005, en la cual se integran aproximadamente 83,000 productores.</w:t>
      </w: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t>Los principales estados productores de alimentos orgánicos son  Chiapas, Oaxaca, Michoacán, Chihuahua y Guerrero, que concentran 82.8% de la superficie orgánica a nivel nacional. Tan sólo Chiapas y Oaxaca cubren 70% del total.</w:t>
      </w: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t xml:space="preserve">El café por la superficie de producción que ocupa a nivel nacional, es el producto orgánico más importante, con 66% del total; en segundo lugar se ubica el maíz azul y blanco, con 4.5% de la superficie, y en tercer lugar está el ajonjolí con 4% de la superficie orgánica cultivada; a estos cultivos les siguen en importancia por superficie ocupada las hortalizas con 3.69%; el agave con 2.93%; las hierbas con 2.41%; el mango con 2.0%; la naranja con 1.78%; el frijol con 1.53%; la manzana con 1.39%; la papaya con 1.12% y el aguacate con 0.87%  de la superficie orgánica cultivada a nivel nacional. </w:t>
      </w: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t xml:space="preserve">También se produce soya, plátano, cacao, vainilla, cacahuate, piña, </w:t>
      </w:r>
      <w:proofErr w:type="spellStart"/>
      <w:r w:rsidRPr="006B2879">
        <w:rPr>
          <w:rFonts w:ascii="Arial" w:hAnsi="Arial" w:cs="Arial"/>
          <w:sz w:val="24"/>
          <w:szCs w:val="24"/>
          <w:lang w:val="es-MX"/>
        </w:rPr>
        <w:t>jamaica</w:t>
      </w:r>
      <w:proofErr w:type="spellEnd"/>
      <w:r w:rsidRPr="006B2879">
        <w:rPr>
          <w:rFonts w:ascii="Arial" w:hAnsi="Arial" w:cs="Arial"/>
          <w:sz w:val="24"/>
          <w:szCs w:val="24"/>
          <w:lang w:val="es-MX"/>
        </w:rPr>
        <w:t>, limón, coco, nuez, lichi, garbanzo, maracuyá y durazno. Así como otros productos obtenidos con prácticas orgánicas: miel, huevo, leche, queso, pan, yogurt, dulces y cosméticos.</w:t>
      </w:r>
    </w:p>
    <w:p w:rsidR="00886EDF" w:rsidRPr="006B2879" w:rsidRDefault="00814BC3" w:rsidP="00886EDF">
      <w:pPr>
        <w:spacing w:line="360" w:lineRule="auto"/>
        <w:jc w:val="both"/>
        <w:rPr>
          <w:rFonts w:ascii="Arial" w:hAnsi="Arial" w:cs="Arial"/>
          <w:sz w:val="24"/>
          <w:szCs w:val="24"/>
          <w:lang w:val="es-MX"/>
        </w:rPr>
      </w:pPr>
      <w:r>
        <w:rPr>
          <w:rFonts w:ascii="Arial" w:hAnsi="Arial" w:cs="Arial"/>
          <w:noProof/>
          <w:sz w:val="24"/>
          <w:szCs w:val="24"/>
          <w:lang w:val="es-MX" w:eastAsia="es-MX" w:bidi="ar-SA"/>
        </w:rPr>
        <w:pict>
          <v:shape id="_x0000_s1103" type="#_x0000_t202" style="position:absolute;left:0;text-align:left;margin-left:91.2pt;margin-top:97.05pt;width:300pt;height:24.75pt;z-index:251717632" strokecolor="white [3212]">
            <v:textbox>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7. CONCLUSIÓN</w:t>
                  </w:r>
                </w:p>
              </w:txbxContent>
            </v:textbox>
          </v:shape>
        </w:pict>
      </w:r>
      <w:r w:rsidR="00886EDF" w:rsidRPr="006B2879">
        <w:rPr>
          <w:rFonts w:ascii="Arial" w:hAnsi="Arial" w:cs="Arial"/>
          <w:sz w:val="24"/>
          <w:szCs w:val="24"/>
          <w:lang w:val="es-MX"/>
        </w:rPr>
        <w:t>La producción orgánica en México se destina a la exportación en un 85%, dejando apenas el 15 % de los producido para el mercado doméstico, siendo los destinos más importantes para nuestros productos Estados Unidos, Alemania, los Países Bajos, Japón, el Reino Unido y Suiza entre otros.</w:t>
      </w: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lastRenderedPageBreak/>
        <w:t>En el sector orgánico 33.8% de las divisas generadas se obtienen de las hortalizas, que son un conjunto de plantas cultivadas en huertos que incluyen verduras y legumbres verdes, el 23.3% se obtienen del café, 12.1% del mango y el resto de otros productos exportados.</w:t>
      </w: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t xml:space="preserve">También pudimos observar en el trabajo cómo había discrepancia entre las fuentes consultadas en lo que respecta a la historia de los alimentos orgánicos y al número de hectáreas de producción en México. </w:t>
      </w: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t xml:space="preserve">Después de esta investigación nos </w:t>
      </w:r>
      <w:r w:rsidR="00814BC3">
        <w:rPr>
          <w:rFonts w:ascii="Arial" w:hAnsi="Arial" w:cs="Arial"/>
          <w:sz w:val="24"/>
          <w:szCs w:val="24"/>
          <w:lang w:val="es-MX"/>
        </w:rPr>
        <w:t>percatamos que sí se produce una</w:t>
      </w:r>
      <w:r w:rsidRPr="006B2879">
        <w:rPr>
          <w:rFonts w:ascii="Arial" w:hAnsi="Arial" w:cs="Arial"/>
          <w:sz w:val="24"/>
          <w:szCs w:val="24"/>
          <w:lang w:val="es-MX"/>
        </w:rPr>
        <w:t xml:space="preserve"> gran cantidad de alimentos orgánicos en México, sin embargo la mayoría de la   producción se exporta al extranjero, en dónde las ganancias son mayores. Esto nos da como resultado la poca oferta que hay en el mercado de alimentos orgánicos en México ya que la mayoría se exporta, esto a su vez provoca altos precios por que muy pocos de los alimentos producidos se quedan en el país.</w:t>
      </w:r>
    </w:p>
    <w:p w:rsidR="00886EDF" w:rsidRPr="006B2879" w:rsidRDefault="00886EDF" w:rsidP="00886EDF">
      <w:pPr>
        <w:spacing w:line="360" w:lineRule="auto"/>
        <w:jc w:val="both"/>
        <w:rPr>
          <w:rFonts w:ascii="Arial" w:hAnsi="Arial" w:cs="Arial"/>
          <w:sz w:val="24"/>
          <w:szCs w:val="24"/>
          <w:lang w:val="es-MX"/>
        </w:rPr>
      </w:pPr>
      <w:r w:rsidRPr="006B2879">
        <w:rPr>
          <w:rFonts w:ascii="Arial" w:hAnsi="Arial" w:cs="Arial"/>
          <w:sz w:val="24"/>
          <w:szCs w:val="24"/>
          <w:lang w:val="es-MX"/>
        </w:rPr>
        <w:t xml:space="preserve"> Por lo que pensamos que debería de haber una mayor demanda por parte de los consumidores para que así existan más empresas que produzcan alimentos orgánicos, de esta forma habría más competencia y las empresas estarían obligadas a bajar sus precios, por lo tanto existiría un mayor acceso a los alimentos orgánicos y sería más fácil poder comprarlos. Cabe mencionar que un alimento orgánico jamás se podrá comparar con uno convencional ya que el precio siempre será mayor por su proceso de producción y los beneficios que éste ofrece.</w:t>
      </w:r>
    </w:p>
    <w:p w:rsidR="00A52B96" w:rsidRPr="00DB7BC5" w:rsidRDefault="00A52B96" w:rsidP="00F50CB9">
      <w:pPr>
        <w:spacing w:line="360" w:lineRule="auto"/>
        <w:jc w:val="both"/>
        <w:rPr>
          <w:rFonts w:ascii="Arial" w:hAnsi="Arial" w:cs="Arial"/>
          <w:b/>
          <w:color w:val="74A510" w:themeColor="background2" w:themeShade="80"/>
          <w:sz w:val="36"/>
          <w:szCs w:val="36"/>
          <w:lang w:val="es-MX"/>
        </w:rPr>
      </w:pPr>
    </w:p>
    <w:p w:rsidR="00D83827" w:rsidRDefault="00D83827" w:rsidP="00F50CB9">
      <w:pPr>
        <w:spacing w:line="360" w:lineRule="auto"/>
        <w:jc w:val="both"/>
        <w:rPr>
          <w:rFonts w:ascii="Arial" w:hAnsi="Arial" w:cs="Arial"/>
          <w:b/>
          <w:color w:val="74A510" w:themeColor="background2" w:themeShade="80"/>
          <w:sz w:val="36"/>
          <w:szCs w:val="36"/>
          <w:lang w:val="es-MX"/>
        </w:rPr>
      </w:pPr>
    </w:p>
    <w:p w:rsidR="00886EDF" w:rsidRPr="00DB7BC5" w:rsidRDefault="00886EDF" w:rsidP="00F50CB9">
      <w:pPr>
        <w:spacing w:line="360" w:lineRule="auto"/>
        <w:jc w:val="both"/>
        <w:rPr>
          <w:rFonts w:ascii="Arial" w:hAnsi="Arial" w:cs="Arial"/>
          <w:b/>
          <w:color w:val="74A510" w:themeColor="background2" w:themeShade="80"/>
          <w:sz w:val="36"/>
          <w:szCs w:val="36"/>
          <w:lang w:val="es-MX"/>
        </w:rPr>
      </w:pPr>
    </w:p>
    <w:p w:rsidR="00C43488" w:rsidRPr="00DB7BC5" w:rsidRDefault="00814BC3" w:rsidP="00F50CB9">
      <w:pPr>
        <w:spacing w:line="360" w:lineRule="auto"/>
        <w:jc w:val="both"/>
        <w:rPr>
          <w:rFonts w:ascii="Arial" w:hAnsi="Arial" w:cs="Arial"/>
          <w:b/>
          <w:color w:val="74A510" w:themeColor="background2" w:themeShade="80"/>
          <w:sz w:val="36"/>
          <w:szCs w:val="36"/>
          <w:lang w:val="es-MX"/>
        </w:rPr>
      </w:pPr>
      <w:r>
        <w:rPr>
          <w:rFonts w:ascii="Arial" w:hAnsi="Arial" w:cs="Arial"/>
          <w:b/>
          <w:noProof/>
          <w:color w:val="74A510" w:themeColor="background2" w:themeShade="80"/>
          <w:sz w:val="36"/>
          <w:szCs w:val="36"/>
          <w:lang w:val="es-MX" w:eastAsia="es-MX" w:bidi="ar-SA"/>
        </w:rPr>
        <w:pict>
          <v:shape id="_x0000_s1104" type="#_x0000_t202" style="position:absolute;left:0;text-align:left;margin-left:91.2pt;margin-top:61.1pt;width:300pt;height:24.75pt;z-index:251718656" strokecolor="white [3212]">
            <v:textbox style="mso-next-textbox:#_x0000_s1104">
              <w:txbxContent>
                <w:p w:rsidR="00814BC3" w:rsidRPr="005B714F" w:rsidRDefault="00814BC3" w:rsidP="005B714F">
                  <w:pPr>
                    <w:jc w:val="right"/>
                    <w:rPr>
                      <w:rFonts w:asciiTheme="majorHAnsi" w:hAnsiTheme="majorHAnsi"/>
                      <w:sz w:val="20"/>
                      <w:szCs w:val="20"/>
                      <w:lang w:val="es-MX"/>
                    </w:rPr>
                  </w:pPr>
                  <w:r w:rsidRPr="005B714F">
                    <w:rPr>
                      <w:rFonts w:asciiTheme="majorHAnsi" w:hAnsiTheme="majorHAnsi"/>
                      <w:sz w:val="20"/>
                      <w:szCs w:val="20"/>
                      <w:lang w:val="es-MX"/>
                    </w:rPr>
                    <w:t xml:space="preserve">CAPÍTULO </w:t>
                  </w:r>
                  <w:r>
                    <w:rPr>
                      <w:rFonts w:asciiTheme="majorHAnsi" w:hAnsiTheme="majorHAnsi"/>
                      <w:sz w:val="20"/>
                      <w:szCs w:val="20"/>
                      <w:lang w:val="es-MX"/>
                    </w:rPr>
                    <w:t>7. CONCLUSIÓN</w:t>
                  </w:r>
                </w:p>
              </w:txbxContent>
            </v:textbox>
          </v:shape>
        </w:pict>
      </w:r>
    </w:p>
    <w:p w:rsidR="006F2033" w:rsidRPr="008F3336" w:rsidRDefault="00120264" w:rsidP="00C43488">
      <w:pPr>
        <w:shd w:val="clear" w:color="auto" w:fill="A9EA25" w:themeFill="background2" w:themeFillShade="BF"/>
        <w:spacing w:line="360" w:lineRule="auto"/>
        <w:jc w:val="both"/>
        <w:rPr>
          <w:rFonts w:ascii="Arial" w:hAnsi="Arial" w:cs="Arial"/>
          <w:b/>
          <w:color w:val="FFFFFF" w:themeColor="background1"/>
          <w:sz w:val="36"/>
          <w:szCs w:val="36"/>
          <w:lang w:val="es-MX"/>
        </w:rPr>
      </w:pPr>
      <w:r w:rsidRPr="008F3336">
        <w:rPr>
          <w:rFonts w:ascii="Arial" w:hAnsi="Arial" w:cs="Arial"/>
          <w:b/>
          <w:color w:val="FFFFFF" w:themeColor="background1"/>
          <w:sz w:val="36"/>
          <w:szCs w:val="36"/>
          <w:lang w:val="es-MX"/>
        </w:rPr>
        <w:lastRenderedPageBreak/>
        <w:t>BIBLIOGRAFÍA</w:t>
      </w:r>
    </w:p>
    <w:p w:rsidR="00C35482" w:rsidRPr="008F3336" w:rsidRDefault="00A53FF0" w:rsidP="00120264">
      <w:pPr>
        <w:pStyle w:val="Bibliografa"/>
        <w:spacing w:line="360" w:lineRule="auto"/>
        <w:rPr>
          <w:rFonts w:ascii="Arial" w:hAnsi="Arial" w:cs="Arial"/>
          <w:noProof/>
          <w:sz w:val="24"/>
          <w:szCs w:val="24"/>
          <w:lang w:val="es-MX"/>
        </w:rPr>
      </w:pPr>
      <w:r w:rsidRPr="00F50CB9">
        <w:rPr>
          <w:rFonts w:ascii="Arial" w:hAnsi="Arial" w:cs="Arial"/>
          <w:sz w:val="24"/>
          <w:szCs w:val="24"/>
          <w:lang w:val="es-ES"/>
        </w:rPr>
        <w:fldChar w:fldCharType="begin"/>
      </w:r>
      <w:r w:rsidR="00C35482" w:rsidRPr="008F3336">
        <w:rPr>
          <w:rFonts w:ascii="Arial" w:hAnsi="Arial" w:cs="Arial"/>
          <w:sz w:val="24"/>
          <w:szCs w:val="24"/>
          <w:lang w:val="es-MX"/>
        </w:rPr>
        <w:instrText xml:space="preserve"> BIBLIOGRAPHY  \l 2058 </w:instrText>
      </w:r>
      <w:r w:rsidRPr="00F50CB9">
        <w:rPr>
          <w:rFonts w:ascii="Arial" w:hAnsi="Arial" w:cs="Arial"/>
          <w:sz w:val="24"/>
          <w:szCs w:val="24"/>
          <w:lang w:val="es-ES"/>
        </w:rPr>
        <w:fldChar w:fldCharType="separate"/>
      </w:r>
      <w:r w:rsidR="00C35482" w:rsidRPr="008F3336">
        <w:rPr>
          <w:rFonts w:ascii="Arial" w:hAnsi="Arial" w:cs="Arial"/>
          <w:noProof/>
          <w:sz w:val="24"/>
          <w:szCs w:val="24"/>
          <w:lang w:val="es-MX"/>
        </w:rPr>
        <w:t xml:space="preserve">A, &amp; Apanco, E. (19 de Enero de 2011). </w:t>
      </w:r>
      <w:r w:rsidR="00C35482" w:rsidRPr="008F3336">
        <w:rPr>
          <w:rFonts w:ascii="Arial" w:hAnsi="Arial" w:cs="Arial"/>
          <w:i/>
          <w:iCs/>
          <w:noProof/>
          <w:sz w:val="24"/>
          <w:szCs w:val="24"/>
          <w:lang w:val="es-MX"/>
        </w:rPr>
        <w:t>Alto Nivel</w:t>
      </w:r>
      <w:r w:rsidR="00C35482" w:rsidRPr="008F3336">
        <w:rPr>
          <w:rFonts w:ascii="Arial" w:hAnsi="Arial" w:cs="Arial"/>
          <w:noProof/>
          <w:sz w:val="24"/>
          <w:szCs w:val="24"/>
          <w:lang w:val="es-MX"/>
        </w:rPr>
        <w:t>. Recuperado el 30 de Abril de 2012, de http://www.altonivel.com.mx/8147-mexico-lider-en-exportacion.html</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Admin. (23 de marzo de 2011). </w:t>
      </w:r>
      <w:r w:rsidRPr="008F3336">
        <w:rPr>
          <w:rFonts w:ascii="Arial" w:hAnsi="Arial" w:cs="Arial"/>
          <w:i/>
          <w:iCs/>
          <w:noProof/>
          <w:sz w:val="24"/>
          <w:szCs w:val="24"/>
          <w:lang w:val="es-MX"/>
        </w:rPr>
        <w:t>Aires de Campo</w:t>
      </w:r>
      <w:r w:rsidRPr="008F3336">
        <w:rPr>
          <w:rFonts w:ascii="Arial" w:hAnsi="Arial" w:cs="Arial"/>
          <w:noProof/>
          <w:sz w:val="24"/>
          <w:szCs w:val="24"/>
          <w:lang w:val="es-MX"/>
        </w:rPr>
        <w:t>. Recuperado el 2012 de 03 de 30, de http://www.airesdecampo.com/productos-naturales-y-productos-organicos-%C2%BFque-no-es-lo-mismo/</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Alvarez, L. (26 de enero de 2010). </w:t>
      </w:r>
      <w:r w:rsidRPr="008F3336">
        <w:rPr>
          <w:rFonts w:ascii="Arial" w:hAnsi="Arial" w:cs="Arial"/>
          <w:i/>
          <w:iCs/>
          <w:noProof/>
          <w:sz w:val="24"/>
          <w:szCs w:val="24"/>
          <w:lang w:val="es-MX"/>
        </w:rPr>
        <w:t>SAGARPA.</w:t>
      </w:r>
      <w:r w:rsidRPr="008F3336">
        <w:rPr>
          <w:rFonts w:ascii="Arial" w:hAnsi="Arial" w:cs="Arial"/>
          <w:noProof/>
          <w:sz w:val="24"/>
          <w:szCs w:val="24"/>
          <w:lang w:val="es-MX"/>
        </w:rPr>
        <w:t xml:space="preserve"> Recuperado el 30 de abril de 2012, de tp://www.sagarpa.gob.mx/desarrolloRural/Documents/cambioclimatico/Tecnologias_mitigacion.pdf</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FAO, O. d. (1 de septiembre de 1999). Recuperado el 29 de abril de 12, de FAO: http://www.fao.org/economic/es/</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Gómez Cruz, M. Á. (2003). México como abastecedor de productos orgánicos. </w:t>
      </w:r>
      <w:r w:rsidRPr="008F3336">
        <w:rPr>
          <w:rFonts w:ascii="Arial" w:hAnsi="Arial" w:cs="Arial"/>
          <w:i/>
          <w:iCs/>
          <w:noProof/>
          <w:sz w:val="24"/>
          <w:szCs w:val="24"/>
          <w:lang w:val="es-MX"/>
        </w:rPr>
        <w:t>Comercio Exterior</w:t>
      </w:r>
      <w:r w:rsidRPr="008F3336">
        <w:rPr>
          <w:rFonts w:ascii="Arial" w:hAnsi="Arial" w:cs="Arial"/>
          <w:noProof/>
          <w:sz w:val="24"/>
          <w:szCs w:val="24"/>
          <w:lang w:val="es-MX"/>
        </w:rPr>
        <w:t>, 136.</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Gómez, L. (17 de marzo de 2009). </w:t>
      </w:r>
      <w:r w:rsidRPr="008F3336">
        <w:rPr>
          <w:rFonts w:ascii="Arial" w:hAnsi="Arial" w:cs="Arial"/>
          <w:i/>
          <w:iCs/>
          <w:noProof/>
          <w:sz w:val="24"/>
          <w:szCs w:val="24"/>
          <w:lang w:val="es-MX"/>
        </w:rPr>
        <w:t>Productores orgánicos mexicanos: El trecho del dicho al hecho.</w:t>
      </w:r>
      <w:r w:rsidRPr="008F3336">
        <w:rPr>
          <w:rFonts w:ascii="Arial" w:hAnsi="Arial" w:cs="Arial"/>
          <w:noProof/>
          <w:sz w:val="24"/>
          <w:szCs w:val="24"/>
          <w:lang w:val="es-MX"/>
        </w:rPr>
        <w:t xml:space="preserve"> Recuperado el 24 de abril de 2012, de CONABIO: http://www.biodiversidad.gob.mx/Biodiversitas/Articulos/biodiv55art2.pdf</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IFOAM, I. F. (28 de marzo de 12). </w:t>
      </w:r>
      <w:r w:rsidRPr="008F3336">
        <w:rPr>
          <w:rFonts w:ascii="Arial" w:hAnsi="Arial" w:cs="Arial"/>
          <w:i/>
          <w:iCs/>
          <w:noProof/>
          <w:sz w:val="24"/>
          <w:szCs w:val="24"/>
          <w:lang w:val="es-MX"/>
        </w:rPr>
        <w:t>IFOAM</w:t>
      </w:r>
      <w:r w:rsidRPr="008F3336">
        <w:rPr>
          <w:rFonts w:ascii="Arial" w:hAnsi="Arial" w:cs="Arial"/>
          <w:noProof/>
          <w:sz w:val="24"/>
          <w:szCs w:val="24"/>
          <w:lang w:val="es-MX"/>
        </w:rPr>
        <w:t>. Recuperado el 30 de abril de 12, de http://www.ifoam.org/</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Jaime Alberto Félix, R. R. (abril de 2008). </w:t>
      </w:r>
      <w:r w:rsidRPr="008F3336">
        <w:rPr>
          <w:rFonts w:ascii="Arial" w:hAnsi="Arial" w:cs="Arial"/>
          <w:i/>
          <w:iCs/>
          <w:noProof/>
          <w:sz w:val="24"/>
          <w:szCs w:val="24"/>
          <w:lang w:val="es-MX"/>
        </w:rPr>
        <w:t>Importancia de abonos orgánicos.</w:t>
      </w:r>
      <w:r w:rsidRPr="008F3336">
        <w:rPr>
          <w:rFonts w:ascii="Arial" w:hAnsi="Arial" w:cs="Arial"/>
          <w:noProof/>
          <w:sz w:val="24"/>
          <w:szCs w:val="24"/>
          <w:lang w:val="es-MX"/>
        </w:rPr>
        <w:t xml:space="preserve"> Recuperado el 29 de abril de 2012, de http://www.ejournal.unam.mx/rxm/vol04-01/RXM004000104.pdf</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Murillo Bernardo, e. a. (2010). </w:t>
      </w:r>
      <w:r w:rsidRPr="008F3336">
        <w:rPr>
          <w:rFonts w:ascii="Arial" w:hAnsi="Arial" w:cs="Arial"/>
          <w:i/>
          <w:iCs/>
          <w:noProof/>
          <w:sz w:val="24"/>
          <w:szCs w:val="24"/>
          <w:lang w:val="es-MX"/>
        </w:rPr>
        <w:t>Agricultura Orgánica Temas de actualidad.</w:t>
      </w:r>
      <w:r w:rsidRPr="008F3336">
        <w:rPr>
          <w:rFonts w:ascii="Arial" w:hAnsi="Arial" w:cs="Arial"/>
          <w:noProof/>
          <w:sz w:val="24"/>
          <w:szCs w:val="24"/>
          <w:lang w:val="es-MX"/>
        </w:rPr>
        <w:t xml:space="preserve"> México: P y V Editores.</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SAGARPA. (26 de enero de 2010). </w:t>
      </w:r>
      <w:r w:rsidRPr="008F3336">
        <w:rPr>
          <w:rFonts w:ascii="Arial" w:hAnsi="Arial" w:cs="Arial"/>
          <w:i/>
          <w:iCs/>
          <w:noProof/>
          <w:sz w:val="24"/>
          <w:szCs w:val="24"/>
          <w:lang w:val="es-MX"/>
        </w:rPr>
        <w:t>SAGARPA.</w:t>
      </w:r>
      <w:r w:rsidRPr="008F3336">
        <w:rPr>
          <w:rFonts w:ascii="Arial" w:hAnsi="Arial" w:cs="Arial"/>
          <w:noProof/>
          <w:sz w:val="24"/>
          <w:szCs w:val="24"/>
          <w:lang w:val="es-MX"/>
        </w:rPr>
        <w:t xml:space="preserve"> Recuperado el 29 de abril de 2012, de </w:t>
      </w:r>
      <w:r w:rsidRPr="008F3336">
        <w:rPr>
          <w:rFonts w:ascii="Arial" w:hAnsi="Arial" w:cs="Arial"/>
          <w:noProof/>
          <w:sz w:val="24"/>
          <w:szCs w:val="24"/>
          <w:lang w:val="es-MX"/>
        </w:rPr>
        <w:lastRenderedPageBreak/>
        <w:t>http://www.sagarpa.gob.mx/desarrolloRural/Documents/cambioclimatico/Tecnologias_mitigacion.pdf</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Salinas, J. (15 de abril de 2010). Crece interés por consumo de alimentos orgánicos en México; nulo apoyo oficial. </w:t>
      </w:r>
      <w:r w:rsidRPr="008F3336">
        <w:rPr>
          <w:rFonts w:ascii="Arial" w:hAnsi="Arial" w:cs="Arial"/>
          <w:i/>
          <w:iCs/>
          <w:noProof/>
          <w:sz w:val="24"/>
          <w:szCs w:val="24"/>
          <w:lang w:val="es-MX"/>
        </w:rPr>
        <w:t>La Jornada</w:t>
      </w:r>
      <w:r w:rsidRPr="008F3336">
        <w:rPr>
          <w:rFonts w:ascii="Arial" w:hAnsi="Arial" w:cs="Arial"/>
          <w:noProof/>
          <w:sz w:val="24"/>
          <w:szCs w:val="24"/>
          <w:lang w:val="es-MX"/>
        </w:rPr>
        <w:t>, pág. 32.</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Serrano. (2009). </w:t>
      </w:r>
      <w:r w:rsidRPr="008F3336">
        <w:rPr>
          <w:rFonts w:ascii="Arial" w:hAnsi="Arial" w:cs="Arial"/>
          <w:i/>
          <w:iCs/>
          <w:noProof/>
          <w:sz w:val="24"/>
          <w:szCs w:val="24"/>
          <w:lang w:val="es-MX"/>
        </w:rPr>
        <w:t>Agricultura Ecológica.</w:t>
      </w:r>
      <w:r w:rsidRPr="008F3336">
        <w:rPr>
          <w:rFonts w:ascii="Arial" w:hAnsi="Arial" w:cs="Arial"/>
          <w:noProof/>
          <w:sz w:val="24"/>
          <w:szCs w:val="24"/>
          <w:lang w:val="es-MX"/>
        </w:rPr>
        <w:t xml:space="preserve"> Madrid, España: Ediciones Mundi-Prensa.</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Serrano, J. F. (2009). </w:t>
      </w:r>
      <w:r w:rsidRPr="008F3336">
        <w:rPr>
          <w:rFonts w:ascii="Arial" w:hAnsi="Arial" w:cs="Arial"/>
          <w:i/>
          <w:iCs/>
          <w:noProof/>
          <w:sz w:val="24"/>
          <w:szCs w:val="24"/>
          <w:lang w:val="es-MX"/>
        </w:rPr>
        <w:t>Agricultura Ecológica.</w:t>
      </w:r>
      <w:r w:rsidRPr="008F3336">
        <w:rPr>
          <w:rFonts w:ascii="Arial" w:hAnsi="Arial" w:cs="Arial"/>
          <w:noProof/>
          <w:sz w:val="24"/>
          <w:szCs w:val="24"/>
          <w:lang w:val="es-MX"/>
        </w:rPr>
        <w:t xml:space="preserve"> Madrid, España: Ediciones Mundi-Prensa.</w:t>
      </w:r>
    </w:p>
    <w:p w:rsidR="00C35482" w:rsidRPr="008F3336" w:rsidRDefault="00C35482" w:rsidP="00F50CB9">
      <w:pPr>
        <w:pStyle w:val="Bibliografa"/>
        <w:spacing w:line="360" w:lineRule="auto"/>
        <w:ind w:left="720" w:hanging="720"/>
        <w:rPr>
          <w:rFonts w:ascii="Arial" w:hAnsi="Arial" w:cs="Arial"/>
          <w:noProof/>
          <w:sz w:val="24"/>
          <w:szCs w:val="24"/>
          <w:lang w:val="es-MX"/>
        </w:rPr>
      </w:pPr>
      <w:r w:rsidRPr="008F3336">
        <w:rPr>
          <w:rFonts w:ascii="Arial" w:hAnsi="Arial" w:cs="Arial"/>
          <w:noProof/>
          <w:sz w:val="24"/>
          <w:szCs w:val="24"/>
          <w:lang w:val="es-MX"/>
        </w:rPr>
        <w:t xml:space="preserve">Vinculando, R. S. (22 de Julio de 2007). </w:t>
      </w:r>
      <w:r w:rsidRPr="008F3336">
        <w:rPr>
          <w:rFonts w:ascii="Arial" w:hAnsi="Arial" w:cs="Arial"/>
          <w:i/>
          <w:iCs/>
          <w:noProof/>
          <w:sz w:val="24"/>
          <w:szCs w:val="24"/>
          <w:lang w:val="es-MX"/>
        </w:rPr>
        <w:t>Revista Vinculando.</w:t>
      </w:r>
      <w:r w:rsidRPr="008F3336">
        <w:rPr>
          <w:rFonts w:ascii="Arial" w:hAnsi="Arial" w:cs="Arial"/>
          <w:noProof/>
          <w:sz w:val="24"/>
          <w:szCs w:val="24"/>
          <w:lang w:val="es-MX"/>
        </w:rPr>
        <w:t xml:space="preserve"> Recuperado el 29 de Abril de 2012, de http://vinculando.org/organicos/directorio_de_agricultores_organicos_en_mexico/la_agricultura_organica_en_mexico.html</w:t>
      </w:r>
    </w:p>
    <w:p w:rsidR="00C35482" w:rsidRPr="00F50CB9" w:rsidRDefault="00A53FF0" w:rsidP="00F50CB9">
      <w:pPr>
        <w:spacing w:line="360" w:lineRule="auto"/>
        <w:jc w:val="both"/>
        <w:rPr>
          <w:rFonts w:ascii="Arial" w:hAnsi="Arial" w:cs="Arial"/>
          <w:sz w:val="24"/>
          <w:szCs w:val="24"/>
          <w:lang w:val="es-ES"/>
        </w:rPr>
      </w:pPr>
      <w:r w:rsidRPr="00F50CB9">
        <w:rPr>
          <w:rFonts w:ascii="Arial" w:hAnsi="Arial" w:cs="Arial"/>
          <w:sz w:val="24"/>
          <w:szCs w:val="24"/>
          <w:lang w:val="es-ES"/>
        </w:rPr>
        <w:fldChar w:fldCharType="end"/>
      </w:r>
    </w:p>
    <w:sectPr w:rsidR="00C35482" w:rsidRPr="00F50CB9" w:rsidSect="00AD4B88">
      <w:footerReference w:type="even" r:id="rId25"/>
      <w:footerReference w:type="default" r:id="rId26"/>
      <w:pgSz w:w="12240" w:h="15840"/>
      <w:pgMar w:top="1417" w:right="1701" w:bottom="1417" w:left="1701" w:header="567" w:footer="567"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766" w:rsidRDefault="007B4766" w:rsidP="00440D81">
      <w:pPr>
        <w:spacing w:after="0" w:line="240" w:lineRule="auto"/>
      </w:pPr>
      <w:r>
        <w:separator/>
      </w:r>
    </w:p>
  </w:endnote>
  <w:endnote w:type="continuationSeparator" w:id="0">
    <w:p w:rsidR="007B4766" w:rsidRDefault="007B4766" w:rsidP="00440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BC3" w:rsidRDefault="00814BC3">
    <w:pPr>
      <w:pStyle w:val="Piedepgina"/>
      <w:rPr>
        <w:lang w:val="es-MX"/>
      </w:rPr>
    </w:pPr>
    <w:r>
      <w:rPr>
        <w:lang w:val="es-MX"/>
      </w:rPr>
      <w:tab/>
    </w:r>
    <w:r>
      <w:rPr>
        <w:lang w:val="es-MX"/>
      </w:rPr>
      <w:tab/>
      <w:t>CAPITULO 2. INTRODUCCION</w:t>
    </w:r>
  </w:p>
  <w:p w:rsidR="00814BC3" w:rsidRPr="00AD4B88" w:rsidRDefault="00814BC3">
    <w:pPr>
      <w:pStyle w:val="Piedepgina"/>
      <w:rPr>
        <w:lang w:val="es-MX"/>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BC3" w:rsidRPr="005B714F" w:rsidRDefault="00814BC3">
    <w:pPr>
      <w:pStyle w:val="Piedepgina"/>
      <w:jc w:val="right"/>
      <w:rPr>
        <w:b/>
      </w:rPr>
    </w:pPr>
    <w:r w:rsidRPr="005B714F">
      <w:rPr>
        <w:b/>
        <w:noProof/>
        <w:lang w:val="es-MX" w:eastAsia="es-MX" w:bidi="ar-SA"/>
      </w:rPr>
      <w:drawing>
        <wp:inline distT="0" distB="0" distL="0" distR="0">
          <wp:extent cx="381000" cy="352425"/>
          <wp:effectExtent l="19050" t="0" r="0" b="0"/>
          <wp:docPr id="2" name="1 Imagen" descr="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nail.jpg"/>
                  <pic:cNvPicPr/>
                </pic:nvPicPr>
                <pic:blipFill>
                  <a:blip r:embed="rId1"/>
                  <a:stretch>
                    <a:fillRect/>
                  </a:stretch>
                </pic:blipFill>
                <pic:spPr>
                  <a:xfrm>
                    <a:off x="0" y="0"/>
                    <a:ext cx="381000" cy="352425"/>
                  </a:xfrm>
                  <a:prstGeom prst="rect">
                    <a:avLst/>
                  </a:prstGeom>
                </pic:spPr>
              </pic:pic>
            </a:graphicData>
          </a:graphic>
        </wp:inline>
      </w:drawing>
    </w:r>
    <w:r w:rsidRPr="005B714F">
      <w:rPr>
        <w:b/>
      </w:rPr>
      <w:t xml:space="preserve"> </w:t>
    </w:r>
    <w:r w:rsidRPr="005B714F">
      <w:rPr>
        <w:b/>
      </w:rPr>
      <w:fldChar w:fldCharType="begin"/>
    </w:r>
    <w:r w:rsidRPr="005B714F">
      <w:rPr>
        <w:b/>
      </w:rPr>
      <w:instrText xml:space="preserve"> PAGE   \* MERGEFORMAT </w:instrText>
    </w:r>
    <w:r w:rsidRPr="005B714F">
      <w:rPr>
        <w:b/>
      </w:rPr>
      <w:fldChar w:fldCharType="separate"/>
    </w:r>
    <w:r w:rsidR="0092175D">
      <w:rPr>
        <w:b/>
        <w:noProof/>
      </w:rPr>
      <w:t>41</w:t>
    </w:r>
    <w:r w:rsidRPr="005B714F">
      <w:rPr>
        <w:b/>
      </w:rPr>
      <w:fldChar w:fldCharType="end"/>
    </w:r>
  </w:p>
  <w:p w:rsidR="00814BC3" w:rsidRDefault="00814B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766" w:rsidRDefault="007B4766" w:rsidP="00440D81">
      <w:pPr>
        <w:spacing w:after="0" w:line="240" w:lineRule="auto"/>
      </w:pPr>
      <w:r>
        <w:separator/>
      </w:r>
    </w:p>
  </w:footnote>
  <w:footnote w:type="continuationSeparator" w:id="0">
    <w:p w:rsidR="007B4766" w:rsidRDefault="007B4766" w:rsidP="00440D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69DF"/>
    <w:multiLevelType w:val="hybridMultilevel"/>
    <w:tmpl w:val="AAE495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749393B"/>
    <w:multiLevelType w:val="hybridMultilevel"/>
    <w:tmpl w:val="970A02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A9479E4"/>
    <w:multiLevelType w:val="hybridMultilevel"/>
    <w:tmpl w:val="9E92D2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E575158"/>
    <w:multiLevelType w:val="hybridMultilevel"/>
    <w:tmpl w:val="08921548"/>
    <w:lvl w:ilvl="0" w:tplc="AB1A8350">
      <w:start w:val="1"/>
      <w:numFmt w:val="decimal"/>
      <w:lvlText w:val="%1."/>
      <w:lvlJc w:val="left"/>
      <w:pPr>
        <w:ind w:left="0" w:hanging="360"/>
      </w:pPr>
      <w:rPr>
        <w:rFonts w:hint="default"/>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4">
    <w:nsid w:val="0FDC1AC8"/>
    <w:multiLevelType w:val="multilevel"/>
    <w:tmpl w:val="2C204FDE"/>
    <w:lvl w:ilvl="0">
      <w:start w:val="1"/>
      <w:numFmt w:val="decimal"/>
      <w:lvlText w:val="%1."/>
      <w:lvlJc w:val="left"/>
      <w:pPr>
        <w:ind w:left="720" w:hanging="360"/>
      </w:pPr>
      <w:rPr>
        <w:rFonts w:hint="default"/>
      </w:rPr>
    </w:lvl>
    <w:lvl w:ilvl="1">
      <w:start w:val="1"/>
      <w:numFmt w:val="decimal"/>
      <w:isLgl/>
      <w:lvlText w:val="%1.%2."/>
      <w:lvlJc w:val="left"/>
      <w:pPr>
        <w:ind w:left="75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9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10" w:hanging="1440"/>
      </w:pPr>
      <w:rPr>
        <w:rFonts w:hint="default"/>
      </w:rPr>
    </w:lvl>
    <w:lvl w:ilvl="8">
      <w:start w:val="1"/>
      <w:numFmt w:val="decimal"/>
      <w:isLgl/>
      <w:lvlText w:val="%1.%2.%3.%4.%5.%6.%7.%8.%9."/>
      <w:lvlJc w:val="left"/>
      <w:pPr>
        <w:ind w:left="2400" w:hanging="1800"/>
      </w:pPr>
      <w:rPr>
        <w:rFonts w:hint="default"/>
      </w:rPr>
    </w:lvl>
  </w:abstractNum>
  <w:abstractNum w:abstractNumId="5">
    <w:nsid w:val="136A0676"/>
    <w:multiLevelType w:val="hybridMultilevel"/>
    <w:tmpl w:val="4B82432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3931755"/>
    <w:multiLevelType w:val="hybridMultilevel"/>
    <w:tmpl w:val="78B2D7D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6851FB5"/>
    <w:multiLevelType w:val="multilevel"/>
    <w:tmpl w:val="F7E6F8AA"/>
    <w:lvl w:ilvl="0">
      <w:start w:val="1"/>
      <w:numFmt w:val="decimal"/>
      <w:lvlText w:val="%1."/>
      <w:lvlJc w:val="left"/>
      <w:pPr>
        <w:ind w:left="720" w:hanging="360"/>
      </w:pPr>
      <w:rPr>
        <w:rFonts w:hint="default"/>
      </w:r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E596D57"/>
    <w:multiLevelType w:val="hybridMultilevel"/>
    <w:tmpl w:val="E8385C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3B87E3F"/>
    <w:multiLevelType w:val="hybridMultilevel"/>
    <w:tmpl w:val="0A70EB4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BEF2455"/>
    <w:multiLevelType w:val="hybridMultilevel"/>
    <w:tmpl w:val="22C8D666"/>
    <w:lvl w:ilvl="0" w:tplc="080A000D">
      <w:start w:val="1"/>
      <w:numFmt w:val="bullet"/>
      <w:lvlText w:val=""/>
      <w:lvlJc w:val="left"/>
      <w:pPr>
        <w:ind w:left="780" w:hanging="360"/>
      </w:pPr>
      <w:rPr>
        <w:rFonts w:ascii="Wingdings" w:hAnsi="Wingdings"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1">
    <w:nsid w:val="373F3199"/>
    <w:multiLevelType w:val="hybridMultilevel"/>
    <w:tmpl w:val="0C080F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74B6989"/>
    <w:multiLevelType w:val="hybridMultilevel"/>
    <w:tmpl w:val="144AA70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nsid w:val="3FF67239"/>
    <w:multiLevelType w:val="hybridMultilevel"/>
    <w:tmpl w:val="6F1E3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445C2EBE"/>
    <w:multiLevelType w:val="hybridMultilevel"/>
    <w:tmpl w:val="CA662D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7C21EC5"/>
    <w:multiLevelType w:val="hybridMultilevel"/>
    <w:tmpl w:val="2E7257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FD867E2"/>
    <w:multiLevelType w:val="hybridMultilevel"/>
    <w:tmpl w:val="52FAA08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BAE368A"/>
    <w:multiLevelType w:val="hybridMultilevel"/>
    <w:tmpl w:val="A6C0C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78BE5F71"/>
    <w:multiLevelType w:val="hybridMultilevel"/>
    <w:tmpl w:val="887C79A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4"/>
  </w:num>
  <w:num w:numId="4">
    <w:abstractNumId w:val="13"/>
  </w:num>
  <w:num w:numId="5">
    <w:abstractNumId w:val="18"/>
  </w:num>
  <w:num w:numId="6">
    <w:abstractNumId w:val="14"/>
  </w:num>
  <w:num w:numId="7">
    <w:abstractNumId w:val="15"/>
  </w:num>
  <w:num w:numId="8">
    <w:abstractNumId w:val="9"/>
  </w:num>
  <w:num w:numId="9">
    <w:abstractNumId w:val="6"/>
  </w:num>
  <w:num w:numId="10">
    <w:abstractNumId w:val="11"/>
  </w:num>
  <w:num w:numId="11">
    <w:abstractNumId w:val="16"/>
  </w:num>
  <w:num w:numId="12">
    <w:abstractNumId w:val="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
  </w:num>
  <w:num w:numId="16">
    <w:abstractNumId w:val="12"/>
  </w:num>
  <w:num w:numId="17">
    <w:abstractNumId w:val="8"/>
  </w:num>
  <w:num w:numId="18">
    <w:abstractNumId w:val="7"/>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77AB1"/>
    <w:rsid w:val="00006745"/>
    <w:rsid w:val="00006F42"/>
    <w:rsid w:val="00011AD7"/>
    <w:rsid w:val="00015D96"/>
    <w:rsid w:val="000167C6"/>
    <w:rsid w:val="000202FD"/>
    <w:rsid w:val="00052B5A"/>
    <w:rsid w:val="00061037"/>
    <w:rsid w:val="0008465F"/>
    <w:rsid w:val="000B2481"/>
    <w:rsid w:val="000B5748"/>
    <w:rsid w:val="000C404B"/>
    <w:rsid w:val="000C4103"/>
    <w:rsid w:val="000C6337"/>
    <w:rsid w:val="000E085F"/>
    <w:rsid w:val="000E2DC5"/>
    <w:rsid w:val="000E74D4"/>
    <w:rsid w:val="000E7AFD"/>
    <w:rsid w:val="000F51BD"/>
    <w:rsid w:val="00104999"/>
    <w:rsid w:val="00106D90"/>
    <w:rsid w:val="00116BE3"/>
    <w:rsid w:val="00120264"/>
    <w:rsid w:val="001322E7"/>
    <w:rsid w:val="0013466D"/>
    <w:rsid w:val="001405B3"/>
    <w:rsid w:val="00154556"/>
    <w:rsid w:val="0016691D"/>
    <w:rsid w:val="00171088"/>
    <w:rsid w:val="00180634"/>
    <w:rsid w:val="00190DD1"/>
    <w:rsid w:val="00190F0B"/>
    <w:rsid w:val="00192194"/>
    <w:rsid w:val="001A08B6"/>
    <w:rsid w:val="001A48DB"/>
    <w:rsid w:val="001A5BD6"/>
    <w:rsid w:val="001B638A"/>
    <w:rsid w:val="001C1E3A"/>
    <w:rsid w:val="001D0E33"/>
    <w:rsid w:val="001D512B"/>
    <w:rsid w:val="001E4FA1"/>
    <w:rsid w:val="001F7273"/>
    <w:rsid w:val="002008E5"/>
    <w:rsid w:val="002220AA"/>
    <w:rsid w:val="00231C32"/>
    <w:rsid w:val="00246768"/>
    <w:rsid w:val="00253CF6"/>
    <w:rsid w:val="0025627B"/>
    <w:rsid w:val="00260135"/>
    <w:rsid w:val="00277A4D"/>
    <w:rsid w:val="00285F71"/>
    <w:rsid w:val="002867F1"/>
    <w:rsid w:val="00290D86"/>
    <w:rsid w:val="002974AD"/>
    <w:rsid w:val="002B0FBE"/>
    <w:rsid w:val="002B2A31"/>
    <w:rsid w:val="002D4772"/>
    <w:rsid w:val="002D4F1F"/>
    <w:rsid w:val="002D55C1"/>
    <w:rsid w:val="002D7F7E"/>
    <w:rsid w:val="002E0111"/>
    <w:rsid w:val="002E2BCD"/>
    <w:rsid w:val="00302458"/>
    <w:rsid w:val="00306F34"/>
    <w:rsid w:val="00310818"/>
    <w:rsid w:val="00337319"/>
    <w:rsid w:val="003602C4"/>
    <w:rsid w:val="00374486"/>
    <w:rsid w:val="00376113"/>
    <w:rsid w:val="00377AB1"/>
    <w:rsid w:val="003978FD"/>
    <w:rsid w:val="003B5724"/>
    <w:rsid w:val="003C1A1C"/>
    <w:rsid w:val="003C2F31"/>
    <w:rsid w:val="003C3408"/>
    <w:rsid w:val="003D09E4"/>
    <w:rsid w:val="003D0C10"/>
    <w:rsid w:val="003D2AE8"/>
    <w:rsid w:val="003D3B05"/>
    <w:rsid w:val="003D7D84"/>
    <w:rsid w:val="003E4286"/>
    <w:rsid w:val="003E5A0E"/>
    <w:rsid w:val="003E5B40"/>
    <w:rsid w:val="00407EAB"/>
    <w:rsid w:val="0041502B"/>
    <w:rsid w:val="00422266"/>
    <w:rsid w:val="00431078"/>
    <w:rsid w:val="004335A9"/>
    <w:rsid w:val="004337F4"/>
    <w:rsid w:val="00436693"/>
    <w:rsid w:val="0043750F"/>
    <w:rsid w:val="00440D81"/>
    <w:rsid w:val="00455A0A"/>
    <w:rsid w:val="0046018B"/>
    <w:rsid w:val="004625F3"/>
    <w:rsid w:val="0046557F"/>
    <w:rsid w:val="00467CB8"/>
    <w:rsid w:val="00470ADB"/>
    <w:rsid w:val="00472F73"/>
    <w:rsid w:val="00474CC9"/>
    <w:rsid w:val="00485AF1"/>
    <w:rsid w:val="004877F5"/>
    <w:rsid w:val="004A3921"/>
    <w:rsid w:val="004B5DDA"/>
    <w:rsid w:val="00501918"/>
    <w:rsid w:val="00511FEF"/>
    <w:rsid w:val="00540AB2"/>
    <w:rsid w:val="00542F4B"/>
    <w:rsid w:val="00545B84"/>
    <w:rsid w:val="0055181A"/>
    <w:rsid w:val="0055445A"/>
    <w:rsid w:val="0055718A"/>
    <w:rsid w:val="005603BB"/>
    <w:rsid w:val="00563760"/>
    <w:rsid w:val="0057189D"/>
    <w:rsid w:val="00581F45"/>
    <w:rsid w:val="00591E77"/>
    <w:rsid w:val="00596CDF"/>
    <w:rsid w:val="005B714F"/>
    <w:rsid w:val="005C7253"/>
    <w:rsid w:val="005D4AC7"/>
    <w:rsid w:val="005D5BE0"/>
    <w:rsid w:val="005F0091"/>
    <w:rsid w:val="005F29AA"/>
    <w:rsid w:val="005F3588"/>
    <w:rsid w:val="00603D0E"/>
    <w:rsid w:val="00604C5D"/>
    <w:rsid w:val="00605A6F"/>
    <w:rsid w:val="00607E92"/>
    <w:rsid w:val="0061147D"/>
    <w:rsid w:val="006174CD"/>
    <w:rsid w:val="0062347E"/>
    <w:rsid w:val="0063168D"/>
    <w:rsid w:val="006412EE"/>
    <w:rsid w:val="00643515"/>
    <w:rsid w:val="00646E21"/>
    <w:rsid w:val="00657FB0"/>
    <w:rsid w:val="00662A6B"/>
    <w:rsid w:val="00663589"/>
    <w:rsid w:val="00680B9E"/>
    <w:rsid w:val="006823C8"/>
    <w:rsid w:val="00682F93"/>
    <w:rsid w:val="00695B6D"/>
    <w:rsid w:val="006971B2"/>
    <w:rsid w:val="006A0876"/>
    <w:rsid w:val="006A1B5C"/>
    <w:rsid w:val="006A4293"/>
    <w:rsid w:val="006B0D04"/>
    <w:rsid w:val="006B4E3A"/>
    <w:rsid w:val="006B7763"/>
    <w:rsid w:val="006C0E24"/>
    <w:rsid w:val="006D14C2"/>
    <w:rsid w:val="006D2F0F"/>
    <w:rsid w:val="006E539B"/>
    <w:rsid w:val="006F2033"/>
    <w:rsid w:val="00704678"/>
    <w:rsid w:val="00704DE8"/>
    <w:rsid w:val="007066D7"/>
    <w:rsid w:val="00711B54"/>
    <w:rsid w:val="00717A90"/>
    <w:rsid w:val="007749E7"/>
    <w:rsid w:val="00782406"/>
    <w:rsid w:val="00783DB3"/>
    <w:rsid w:val="00784CA3"/>
    <w:rsid w:val="007923AB"/>
    <w:rsid w:val="007A035F"/>
    <w:rsid w:val="007A118E"/>
    <w:rsid w:val="007A3F98"/>
    <w:rsid w:val="007A7604"/>
    <w:rsid w:val="007B06AE"/>
    <w:rsid w:val="007B4766"/>
    <w:rsid w:val="007B75E9"/>
    <w:rsid w:val="007C680F"/>
    <w:rsid w:val="007D2602"/>
    <w:rsid w:val="007D470C"/>
    <w:rsid w:val="007D753B"/>
    <w:rsid w:val="007E09D9"/>
    <w:rsid w:val="007E7CB8"/>
    <w:rsid w:val="007F1DBE"/>
    <w:rsid w:val="007F3B8D"/>
    <w:rsid w:val="00802AAB"/>
    <w:rsid w:val="00802C5C"/>
    <w:rsid w:val="00805622"/>
    <w:rsid w:val="00814BC3"/>
    <w:rsid w:val="00815C6E"/>
    <w:rsid w:val="0082246F"/>
    <w:rsid w:val="00825304"/>
    <w:rsid w:val="00833A61"/>
    <w:rsid w:val="00835EA6"/>
    <w:rsid w:val="00836257"/>
    <w:rsid w:val="00840C20"/>
    <w:rsid w:val="00845DA3"/>
    <w:rsid w:val="00847F55"/>
    <w:rsid w:val="00853C9A"/>
    <w:rsid w:val="008670C4"/>
    <w:rsid w:val="008839CB"/>
    <w:rsid w:val="00886EDF"/>
    <w:rsid w:val="00897970"/>
    <w:rsid w:val="008A4198"/>
    <w:rsid w:val="008B276B"/>
    <w:rsid w:val="008B6817"/>
    <w:rsid w:val="008C2449"/>
    <w:rsid w:val="008E05D6"/>
    <w:rsid w:val="008E1A1B"/>
    <w:rsid w:val="008E4F35"/>
    <w:rsid w:val="008F1006"/>
    <w:rsid w:val="008F3336"/>
    <w:rsid w:val="009005F6"/>
    <w:rsid w:val="00902880"/>
    <w:rsid w:val="0091345F"/>
    <w:rsid w:val="0091675D"/>
    <w:rsid w:val="0092175D"/>
    <w:rsid w:val="00921BF5"/>
    <w:rsid w:val="00922955"/>
    <w:rsid w:val="00940ACC"/>
    <w:rsid w:val="00946295"/>
    <w:rsid w:val="00951C80"/>
    <w:rsid w:val="00962DA7"/>
    <w:rsid w:val="009651F1"/>
    <w:rsid w:val="00971F60"/>
    <w:rsid w:val="00990653"/>
    <w:rsid w:val="0099401B"/>
    <w:rsid w:val="009A01C8"/>
    <w:rsid w:val="009A2B44"/>
    <w:rsid w:val="009A58B2"/>
    <w:rsid w:val="009A7982"/>
    <w:rsid w:val="009B2FF4"/>
    <w:rsid w:val="009C692A"/>
    <w:rsid w:val="009D07D5"/>
    <w:rsid w:val="009F617B"/>
    <w:rsid w:val="009F63DA"/>
    <w:rsid w:val="00A023DE"/>
    <w:rsid w:val="00A02696"/>
    <w:rsid w:val="00A03061"/>
    <w:rsid w:val="00A20F88"/>
    <w:rsid w:val="00A26A10"/>
    <w:rsid w:val="00A30B38"/>
    <w:rsid w:val="00A3400E"/>
    <w:rsid w:val="00A34079"/>
    <w:rsid w:val="00A40B8C"/>
    <w:rsid w:val="00A43516"/>
    <w:rsid w:val="00A52B96"/>
    <w:rsid w:val="00A53FF0"/>
    <w:rsid w:val="00A54491"/>
    <w:rsid w:val="00A61D7D"/>
    <w:rsid w:val="00A65EE4"/>
    <w:rsid w:val="00A67D46"/>
    <w:rsid w:val="00A71791"/>
    <w:rsid w:val="00A86D32"/>
    <w:rsid w:val="00AA0970"/>
    <w:rsid w:val="00AB3C82"/>
    <w:rsid w:val="00AD4B88"/>
    <w:rsid w:val="00AD7501"/>
    <w:rsid w:val="00AE5563"/>
    <w:rsid w:val="00AE72C9"/>
    <w:rsid w:val="00AF308F"/>
    <w:rsid w:val="00AF595E"/>
    <w:rsid w:val="00B076E3"/>
    <w:rsid w:val="00B16AB1"/>
    <w:rsid w:val="00B22EDA"/>
    <w:rsid w:val="00B313AE"/>
    <w:rsid w:val="00B35DFE"/>
    <w:rsid w:val="00B42FC9"/>
    <w:rsid w:val="00B67BB4"/>
    <w:rsid w:val="00B72092"/>
    <w:rsid w:val="00B72CE9"/>
    <w:rsid w:val="00B902BB"/>
    <w:rsid w:val="00BA28CB"/>
    <w:rsid w:val="00BA2EED"/>
    <w:rsid w:val="00BB5E21"/>
    <w:rsid w:val="00BC0BF1"/>
    <w:rsid w:val="00BC2094"/>
    <w:rsid w:val="00BF495A"/>
    <w:rsid w:val="00C12B12"/>
    <w:rsid w:val="00C12B20"/>
    <w:rsid w:val="00C135F7"/>
    <w:rsid w:val="00C31437"/>
    <w:rsid w:val="00C35482"/>
    <w:rsid w:val="00C43488"/>
    <w:rsid w:val="00C521B6"/>
    <w:rsid w:val="00C67F3C"/>
    <w:rsid w:val="00C73242"/>
    <w:rsid w:val="00C74D6C"/>
    <w:rsid w:val="00C83554"/>
    <w:rsid w:val="00C8528E"/>
    <w:rsid w:val="00C95009"/>
    <w:rsid w:val="00CA55B6"/>
    <w:rsid w:val="00CB2FB2"/>
    <w:rsid w:val="00CC54AD"/>
    <w:rsid w:val="00CC65D8"/>
    <w:rsid w:val="00CC674E"/>
    <w:rsid w:val="00CC7EB5"/>
    <w:rsid w:val="00D110E5"/>
    <w:rsid w:val="00D203FB"/>
    <w:rsid w:val="00D23744"/>
    <w:rsid w:val="00D25E4E"/>
    <w:rsid w:val="00D33C49"/>
    <w:rsid w:val="00D43034"/>
    <w:rsid w:val="00D43B77"/>
    <w:rsid w:val="00D52ABF"/>
    <w:rsid w:val="00D53FE0"/>
    <w:rsid w:val="00D63165"/>
    <w:rsid w:val="00D70E13"/>
    <w:rsid w:val="00D835B4"/>
    <w:rsid w:val="00D83827"/>
    <w:rsid w:val="00D974B0"/>
    <w:rsid w:val="00DA301D"/>
    <w:rsid w:val="00DB30A0"/>
    <w:rsid w:val="00DB7BC5"/>
    <w:rsid w:val="00DC59F7"/>
    <w:rsid w:val="00DC6303"/>
    <w:rsid w:val="00DC680B"/>
    <w:rsid w:val="00DD3617"/>
    <w:rsid w:val="00DE3B0E"/>
    <w:rsid w:val="00DE4351"/>
    <w:rsid w:val="00E025BC"/>
    <w:rsid w:val="00E11AA9"/>
    <w:rsid w:val="00E1448C"/>
    <w:rsid w:val="00E14B1F"/>
    <w:rsid w:val="00E14FA2"/>
    <w:rsid w:val="00E15599"/>
    <w:rsid w:val="00E22151"/>
    <w:rsid w:val="00E26059"/>
    <w:rsid w:val="00E3451A"/>
    <w:rsid w:val="00E35309"/>
    <w:rsid w:val="00E4503D"/>
    <w:rsid w:val="00E649DF"/>
    <w:rsid w:val="00E74BE0"/>
    <w:rsid w:val="00E87370"/>
    <w:rsid w:val="00EA4837"/>
    <w:rsid w:val="00EA5C12"/>
    <w:rsid w:val="00EA6211"/>
    <w:rsid w:val="00EB1B91"/>
    <w:rsid w:val="00ED69B6"/>
    <w:rsid w:val="00F116E7"/>
    <w:rsid w:val="00F15CB9"/>
    <w:rsid w:val="00F2483B"/>
    <w:rsid w:val="00F25690"/>
    <w:rsid w:val="00F404D1"/>
    <w:rsid w:val="00F417B0"/>
    <w:rsid w:val="00F420F5"/>
    <w:rsid w:val="00F50CB9"/>
    <w:rsid w:val="00F53AD9"/>
    <w:rsid w:val="00F61EF5"/>
    <w:rsid w:val="00F6265A"/>
    <w:rsid w:val="00F6425E"/>
    <w:rsid w:val="00F72640"/>
    <w:rsid w:val="00F81EC8"/>
    <w:rsid w:val="00F83958"/>
    <w:rsid w:val="00F84511"/>
    <w:rsid w:val="00F84E81"/>
    <w:rsid w:val="00F90DF0"/>
    <w:rsid w:val="00FA003B"/>
    <w:rsid w:val="00FA1239"/>
    <w:rsid w:val="00FA5E20"/>
    <w:rsid w:val="00FB64D5"/>
    <w:rsid w:val="00FC0C23"/>
    <w:rsid w:val="00FC6E7E"/>
    <w:rsid w:val="00FE09A5"/>
    <w:rsid w:val="00FF1299"/>
    <w:rsid w:val="00FF445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20"/>
        <o:r id="V:Rule2" type="connector" idref="#AutoShape 1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B38"/>
  </w:style>
  <w:style w:type="paragraph" w:styleId="Ttulo1">
    <w:name w:val="heading 1"/>
    <w:basedOn w:val="Normal"/>
    <w:next w:val="Normal"/>
    <w:link w:val="Ttulo1Car"/>
    <w:uiPriority w:val="9"/>
    <w:qFormat/>
    <w:rsid w:val="00A30B38"/>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Ttulo2">
    <w:name w:val="heading 2"/>
    <w:basedOn w:val="Normal"/>
    <w:next w:val="Normal"/>
    <w:link w:val="Ttulo2Car"/>
    <w:uiPriority w:val="9"/>
    <w:semiHidden/>
    <w:unhideWhenUsed/>
    <w:qFormat/>
    <w:rsid w:val="00A30B38"/>
    <w:pPr>
      <w:keepNext/>
      <w:keepLines/>
      <w:spacing w:before="200" w:after="0"/>
      <w:outlineLvl w:val="1"/>
    </w:pPr>
    <w:rPr>
      <w:rFonts w:asciiTheme="majorHAnsi" w:eastAsiaTheme="majorEastAsia" w:hAnsiTheme="majorHAnsi" w:cstheme="majorBidi"/>
      <w:b/>
      <w:bCs/>
      <w:color w:val="94C600" w:themeColor="accent1"/>
      <w:sz w:val="26"/>
      <w:szCs w:val="26"/>
    </w:rPr>
  </w:style>
  <w:style w:type="paragraph" w:styleId="Ttulo3">
    <w:name w:val="heading 3"/>
    <w:basedOn w:val="Normal"/>
    <w:next w:val="Normal"/>
    <w:link w:val="Ttulo3Car"/>
    <w:uiPriority w:val="9"/>
    <w:semiHidden/>
    <w:unhideWhenUsed/>
    <w:qFormat/>
    <w:rsid w:val="00A30B38"/>
    <w:pPr>
      <w:keepNext/>
      <w:keepLines/>
      <w:spacing w:before="200" w:after="0"/>
      <w:outlineLvl w:val="2"/>
    </w:pPr>
    <w:rPr>
      <w:rFonts w:asciiTheme="majorHAnsi" w:eastAsiaTheme="majorEastAsia" w:hAnsiTheme="majorHAnsi" w:cstheme="majorBidi"/>
      <w:b/>
      <w:bCs/>
      <w:color w:val="94C600" w:themeColor="accent1"/>
    </w:rPr>
  </w:style>
  <w:style w:type="paragraph" w:styleId="Ttulo4">
    <w:name w:val="heading 4"/>
    <w:basedOn w:val="Normal"/>
    <w:next w:val="Normal"/>
    <w:link w:val="Ttulo4Car"/>
    <w:uiPriority w:val="9"/>
    <w:unhideWhenUsed/>
    <w:qFormat/>
    <w:rsid w:val="00A30B38"/>
    <w:pPr>
      <w:keepNext/>
      <w:keepLines/>
      <w:spacing w:before="200" w:after="0"/>
      <w:outlineLvl w:val="3"/>
    </w:pPr>
    <w:rPr>
      <w:rFonts w:asciiTheme="majorHAnsi" w:eastAsiaTheme="majorEastAsia" w:hAnsiTheme="majorHAnsi" w:cstheme="majorBidi"/>
      <w:b/>
      <w:bCs/>
      <w:i/>
      <w:iCs/>
      <w:color w:val="94C600" w:themeColor="accent1"/>
    </w:rPr>
  </w:style>
  <w:style w:type="paragraph" w:styleId="Ttulo5">
    <w:name w:val="heading 5"/>
    <w:basedOn w:val="Normal"/>
    <w:next w:val="Normal"/>
    <w:link w:val="Ttulo5Car"/>
    <w:uiPriority w:val="9"/>
    <w:semiHidden/>
    <w:unhideWhenUsed/>
    <w:qFormat/>
    <w:rsid w:val="00A30B38"/>
    <w:pPr>
      <w:keepNext/>
      <w:keepLines/>
      <w:spacing w:before="200" w:after="0"/>
      <w:outlineLvl w:val="4"/>
    </w:pPr>
    <w:rPr>
      <w:rFonts w:asciiTheme="majorHAnsi" w:eastAsiaTheme="majorEastAsia" w:hAnsiTheme="majorHAnsi" w:cstheme="majorBidi"/>
      <w:color w:val="496200" w:themeColor="accent1" w:themeShade="7F"/>
    </w:rPr>
  </w:style>
  <w:style w:type="paragraph" w:styleId="Ttulo6">
    <w:name w:val="heading 6"/>
    <w:basedOn w:val="Normal"/>
    <w:next w:val="Normal"/>
    <w:link w:val="Ttulo6Car"/>
    <w:uiPriority w:val="9"/>
    <w:semiHidden/>
    <w:unhideWhenUsed/>
    <w:qFormat/>
    <w:rsid w:val="00A30B38"/>
    <w:pPr>
      <w:keepNext/>
      <w:keepLines/>
      <w:spacing w:before="200" w:after="0"/>
      <w:outlineLvl w:val="5"/>
    </w:pPr>
    <w:rPr>
      <w:rFonts w:asciiTheme="majorHAnsi" w:eastAsiaTheme="majorEastAsia" w:hAnsiTheme="majorHAnsi" w:cstheme="majorBidi"/>
      <w:i/>
      <w:iCs/>
      <w:color w:val="496200" w:themeColor="accent1" w:themeShade="7F"/>
    </w:rPr>
  </w:style>
  <w:style w:type="paragraph" w:styleId="Ttulo7">
    <w:name w:val="heading 7"/>
    <w:basedOn w:val="Normal"/>
    <w:next w:val="Normal"/>
    <w:link w:val="Ttulo7Car"/>
    <w:uiPriority w:val="9"/>
    <w:semiHidden/>
    <w:unhideWhenUsed/>
    <w:qFormat/>
    <w:rsid w:val="00A30B3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A30B38"/>
    <w:pPr>
      <w:keepNext/>
      <w:keepLines/>
      <w:spacing w:before="200" w:after="0"/>
      <w:outlineLvl w:val="7"/>
    </w:pPr>
    <w:rPr>
      <w:rFonts w:asciiTheme="majorHAnsi" w:eastAsiaTheme="majorEastAsia" w:hAnsiTheme="majorHAnsi" w:cstheme="majorBidi"/>
      <w:color w:val="94C600" w:themeColor="accent1"/>
      <w:sz w:val="20"/>
      <w:szCs w:val="20"/>
    </w:rPr>
  </w:style>
  <w:style w:type="paragraph" w:styleId="Ttulo9">
    <w:name w:val="heading 9"/>
    <w:basedOn w:val="Normal"/>
    <w:next w:val="Normal"/>
    <w:link w:val="Ttulo9Car"/>
    <w:uiPriority w:val="9"/>
    <w:semiHidden/>
    <w:unhideWhenUsed/>
    <w:qFormat/>
    <w:rsid w:val="00A30B3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E55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5563"/>
    <w:rPr>
      <w:rFonts w:ascii="Tahoma" w:hAnsi="Tahoma" w:cs="Tahoma"/>
      <w:sz w:val="16"/>
      <w:szCs w:val="16"/>
    </w:rPr>
  </w:style>
  <w:style w:type="paragraph" w:styleId="Bibliografa">
    <w:name w:val="Bibliography"/>
    <w:basedOn w:val="Normal"/>
    <w:next w:val="Normal"/>
    <w:uiPriority w:val="37"/>
    <w:unhideWhenUsed/>
    <w:rsid w:val="00BF495A"/>
  </w:style>
  <w:style w:type="paragraph" w:styleId="Prrafodelista">
    <w:name w:val="List Paragraph"/>
    <w:basedOn w:val="Normal"/>
    <w:uiPriority w:val="34"/>
    <w:qFormat/>
    <w:rsid w:val="00A30B38"/>
    <w:pPr>
      <w:ind w:left="720"/>
      <w:contextualSpacing/>
    </w:pPr>
  </w:style>
  <w:style w:type="character" w:styleId="Hipervnculo">
    <w:name w:val="Hyperlink"/>
    <w:basedOn w:val="Fuentedeprrafopredeter"/>
    <w:uiPriority w:val="99"/>
    <w:semiHidden/>
    <w:unhideWhenUsed/>
    <w:rsid w:val="008E4F35"/>
    <w:rPr>
      <w:color w:val="0000FF"/>
      <w:u w:val="single"/>
    </w:rPr>
  </w:style>
  <w:style w:type="paragraph" w:styleId="Encabezado">
    <w:name w:val="header"/>
    <w:basedOn w:val="Normal"/>
    <w:link w:val="EncabezadoCar"/>
    <w:uiPriority w:val="99"/>
    <w:unhideWhenUsed/>
    <w:rsid w:val="00440D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0D81"/>
  </w:style>
  <w:style w:type="paragraph" w:styleId="Piedepgina">
    <w:name w:val="footer"/>
    <w:basedOn w:val="Normal"/>
    <w:link w:val="PiedepginaCar"/>
    <w:uiPriority w:val="99"/>
    <w:unhideWhenUsed/>
    <w:rsid w:val="00440D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0D81"/>
  </w:style>
  <w:style w:type="character" w:customStyle="1" w:styleId="Ttulo1Car">
    <w:name w:val="Título 1 Car"/>
    <w:basedOn w:val="Fuentedeprrafopredeter"/>
    <w:link w:val="Ttulo1"/>
    <w:uiPriority w:val="9"/>
    <w:rsid w:val="00A30B38"/>
    <w:rPr>
      <w:rFonts w:asciiTheme="majorHAnsi" w:eastAsiaTheme="majorEastAsia" w:hAnsiTheme="majorHAnsi" w:cstheme="majorBidi"/>
      <w:b/>
      <w:bCs/>
      <w:color w:val="6E9400" w:themeColor="accent1" w:themeShade="BF"/>
      <w:sz w:val="28"/>
      <w:szCs w:val="28"/>
    </w:rPr>
  </w:style>
  <w:style w:type="paragraph" w:styleId="NormalWeb">
    <w:name w:val="Normal (Web)"/>
    <w:basedOn w:val="Normal"/>
    <w:uiPriority w:val="99"/>
    <w:unhideWhenUsed/>
    <w:rsid w:val="005F009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2D4F1F"/>
  </w:style>
  <w:style w:type="character" w:styleId="Textoennegrita">
    <w:name w:val="Strong"/>
    <w:basedOn w:val="Fuentedeprrafopredeter"/>
    <w:uiPriority w:val="22"/>
    <w:qFormat/>
    <w:rsid w:val="00A30B38"/>
    <w:rPr>
      <w:b/>
      <w:bCs/>
    </w:rPr>
  </w:style>
  <w:style w:type="character" w:customStyle="1" w:styleId="Ttulo4Car">
    <w:name w:val="Título 4 Car"/>
    <w:basedOn w:val="Fuentedeprrafopredeter"/>
    <w:link w:val="Ttulo4"/>
    <w:uiPriority w:val="9"/>
    <w:rsid w:val="00A30B38"/>
    <w:rPr>
      <w:rFonts w:asciiTheme="majorHAnsi" w:eastAsiaTheme="majorEastAsia" w:hAnsiTheme="majorHAnsi" w:cstheme="majorBidi"/>
      <w:b/>
      <w:bCs/>
      <w:i/>
      <w:iCs/>
      <w:color w:val="94C600" w:themeColor="accent1"/>
    </w:rPr>
  </w:style>
  <w:style w:type="table" w:styleId="Tablaconcuadrcula">
    <w:name w:val="Table Grid"/>
    <w:basedOn w:val="Tablanormal"/>
    <w:uiPriority w:val="59"/>
    <w:rsid w:val="00F420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1"/>
    <w:qFormat/>
    <w:rsid w:val="00A30B38"/>
    <w:pPr>
      <w:spacing w:after="0" w:line="240" w:lineRule="auto"/>
    </w:pPr>
  </w:style>
  <w:style w:type="character" w:customStyle="1" w:styleId="SinespaciadoCar">
    <w:name w:val="Sin espaciado Car"/>
    <w:basedOn w:val="Fuentedeprrafopredeter"/>
    <w:link w:val="Sinespaciado"/>
    <w:uiPriority w:val="1"/>
    <w:rsid w:val="00A02696"/>
  </w:style>
  <w:style w:type="paragraph" w:styleId="Ttulo">
    <w:name w:val="Title"/>
    <w:basedOn w:val="Normal"/>
    <w:next w:val="Normal"/>
    <w:link w:val="TtuloCar"/>
    <w:uiPriority w:val="10"/>
    <w:qFormat/>
    <w:rsid w:val="00A30B38"/>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tuloCar">
    <w:name w:val="Título Car"/>
    <w:basedOn w:val="Fuentedeprrafopredeter"/>
    <w:link w:val="Ttulo"/>
    <w:uiPriority w:val="10"/>
    <w:rsid w:val="00A30B38"/>
    <w:rPr>
      <w:rFonts w:asciiTheme="majorHAnsi" w:eastAsiaTheme="majorEastAsia" w:hAnsiTheme="majorHAnsi" w:cstheme="majorBidi"/>
      <w:color w:val="2E2D21" w:themeColor="text2" w:themeShade="BF"/>
      <w:spacing w:val="5"/>
      <w:kern w:val="28"/>
      <w:sz w:val="52"/>
      <w:szCs w:val="52"/>
    </w:rPr>
  </w:style>
  <w:style w:type="paragraph" w:styleId="Subttulo">
    <w:name w:val="Subtitle"/>
    <w:basedOn w:val="Normal"/>
    <w:next w:val="Normal"/>
    <w:link w:val="SubttuloCar"/>
    <w:uiPriority w:val="11"/>
    <w:qFormat/>
    <w:rsid w:val="00A30B38"/>
    <w:pPr>
      <w:numPr>
        <w:ilvl w:val="1"/>
      </w:numPr>
    </w:pPr>
    <w:rPr>
      <w:rFonts w:asciiTheme="majorHAnsi" w:eastAsiaTheme="majorEastAsia" w:hAnsiTheme="majorHAnsi" w:cstheme="majorBidi"/>
      <w:i/>
      <w:iCs/>
      <w:color w:val="94C600" w:themeColor="accent1"/>
      <w:spacing w:val="15"/>
      <w:sz w:val="24"/>
      <w:szCs w:val="24"/>
    </w:rPr>
  </w:style>
  <w:style w:type="character" w:customStyle="1" w:styleId="SubttuloCar">
    <w:name w:val="Subtítulo Car"/>
    <w:basedOn w:val="Fuentedeprrafopredeter"/>
    <w:link w:val="Subttulo"/>
    <w:uiPriority w:val="11"/>
    <w:rsid w:val="00A30B38"/>
    <w:rPr>
      <w:rFonts w:asciiTheme="majorHAnsi" w:eastAsiaTheme="majorEastAsia" w:hAnsiTheme="majorHAnsi" w:cstheme="majorBidi"/>
      <w:i/>
      <w:iCs/>
      <w:color w:val="94C600" w:themeColor="accent1"/>
      <w:spacing w:val="15"/>
      <w:sz w:val="24"/>
      <w:szCs w:val="24"/>
    </w:rPr>
  </w:style>
  <w:style w:type="character" w:customStyle="1" w:styleId="Ttulo2Car">
    <w:name w:val="Título 2 Car"/>
    <w:basedOn w:val="Fuentedeprrafopredeter"/>
    <w:link w:val="Ttulo2"/>
    <w:uiPriority w:val="9"/>
    <w:semiHidden/>
    <w:rsid w:val="00A30B38"/>
    <w:rPr>
      <w:rFonts w:asciiTheme="majorHAnsi" w:eastAsiaTheme="majorEastAsia" w:hAnsiTheme="majorHAnsi" w:cstheme="majorBidi"/>
      <w:b/>
      <w:bCs/>
      <w:color w:val="94C600" w:themeColor="accent1"/>
      <w:sz w:val="26"/>
      <w:szCs w:val="26"/>
    </w:rPr>
  </w:style>
  <w:style w:type="character" w:customStyle="1" w:styleId="Ttulo3Car">
    <w:name w:val="Título 3 Car"/>
    <w:basedOn w:val="Fuentedeprrafopredeter"/>
    <w:link w:val="Ttulo3"/>
    <w:uiPriority w:val="9"/>
    <w:rsid w:val="00A30B38"/>
    <w:rPr>
      <w:rFonts w:asciiTheme="majorHAnsi" w:eastAsiaTheme="majorEastAsia" w:hAnsiTheme="majorHAnsi" w:cstheme="majorBidi"/>
      <w:b/>
      <w:bCs/>
      <w:color w:val="94C600" w:themeColor="accent1"/>
    </w:rPr>
  </w:style>
  <w:style w:type="character" w:customStyle="1" w:styleId="Ttulo5Car">
    <w:name w:val="Título 5 Car"/>
    <w:basedOn w:val="Fuentedeprrafopredeter"/>
    <w:link w:val="Ttulo5"/>
    <w:uiPriority w:val="9"/>
    <w:rsid w:val="00A30B38"/>
    <w:rPr>
      <w:rFonts w:asciiTheme="majorHAnsi" w:eastAsiaTheme="majorEastAsia" w:hAnsiTheme="majorHAnsi" w:cstheme="majorBidi"/>
      <w:color w:val="496200" w:themeColor="accent1" w:themeShade="7F"/>
    </w:rPr>
  </w:style>
  <w:style w:type="character" w:customStyle="1" w:styleId="Ttulo6Car">
    <w:name w:val="Título 6 Car"/>
    <w:basedOn w:val="Fuentedeprrafopredeter"/>
    <w:link w:val="Ttulo6"/>
    <w:uiPriority w:val="9"/>
    <w:rsid w:val="00A30B38"/>
    <w:rPr>
      <w:rFonts w:asciiTheme="majorHAnsi" w:eastAsiaTheme="majorEastAsia" w:hAnsiTheme="majorHAnsi" w:cstheme="majorBidi"/>
      <w:i/>
      <w:iCs/>
      <w:color w:val="496200" w:themeColor="accent1" w:themeShade="7F"/>
    </w:rPr>
  </w:style>
  <w:style w:type="character" w:customStyle="1" w:styleId="Ttulo7Car">
    <w:name w:val="Título 7 Car"/>
    <w:basedOn w:val="Fuentedeprrafopredeter"/>
    <w:link w:val="Ttulo7"/>
    <w:uiPriority w:val="9"/>
    <w:rsid w:val="00A30B38"/>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A30B38"/>
    <w:rPr>
      <w:rFonts w:asciiTheme="majorHAnsi" w:eastAsiaTheme="majorEastAsia" w:hAnsiTheme="majorHAnsi" w:cstheme="majorBidi"/>
      <w:color w:val="94C600" w:themeColor="accent1"/>
      <w:sz w:val="20"/>
      <w:szCs w:val="20"/>
    </w:rPr>
  </w:style>
  <w:style w:type="character" w:customStyle="1" w:styleId="Ttulo9Car">
    <w:name w:val="Título 9 Car"/>
    <w:basedOn w:val="Fuentedeprrafopredeter"/>
    <w:link w:val="Ttulo9"/>
    <w:uiPriority w:val="9"/>
    <w:rsid w:val="00A30B38"/>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A30B38"/>
    <w:pPr>
      <w:spacing w:line="240" w:lineRule="auto"/>
    </w:pPr>
    <w:rPr>
      <w:b/>
      <w:bCs/>
      <w:color w:val="94C600" w:themeColor="accent1"/>
      <w:sz w:val="18"/>
      <w:szCs w:val="18"/>
    </w:rPr>
  </w:style>
  <w:style w:type="character" w:styleId="nfasis">
    <w:name w:val="Emphasis"/>
    <w:basedOn w:val="Fuentedeprrafopredeter"/>
    <w:uiPriority w:val="20"/>
    <w:qFormat/>
    <w:rsid w:val="00A30B38"/>
    <w:rPr>
      <w:i/>
      <w:iCs/>
    </w:rPr>
  </w:style>
  <w:style w:type="paragraph" w:styleId="Cita">
    <w:name w:val="Quote"/>
    <w:basedOn w:val="Normal"/>
    <w:next w:val="Normal"/>
    <w:link w:val="CitaCar"/>
    <w:uiPriority w:val="29"/>
    <w:qFormat/>
    <w:rsid w:val="00A30B38"/>
    <w:rPr>
      <w:i/>
      <w:iCs/>
      <w:color w:val="000000" w:themeColor="text1"/>
    </w:rPr>
  </w:style>
  <w:style w:type="character" w:customStyle="1" w:styleId="CitaCar">
    <w:name w:val="Cita Car"/>
    <w:basedOn w:val="Fuentedeprrafopredeter"/>
    <w:link w:val="Cita"/>
    <w:uiPriority w:val="29"/>
    <w:rsid w:val="00A30B38"/>
    <w:rPr>
      <w:i/>
      <w:iCs/>
      <w:color w:val="000000" w:themeColor="text1"/>
    </w:rPr>
  </w:style>
  <w:style w:type="paragraph" w:styleId="Citadestacada">
    <w:name w:val="Intense Quote"/>
    <w:basedOn w:val="Normal"/>
    <w:next w:val="Normal"/>
    <w:link w:val="CitadestacadaCar"/>
    <w:uiPriority w:val="30"/>
    <w:qFormat/>
    <w:rsid w:val="00A30B38"/>
    <w:pPr>
      <w:pBdr>
        <w:bottom w:val="single" w:sz="4" w:space="4" w:color="94C600" w:themeColor="accent1"/>
      </w:pBdr>
      <w:spacing w:before="200" w:after="280"/>
      <w:ind w:left="936" w:right="936"/>
    </w:pPr>
    <w:rPr>
      <w:b/>
      <w:bCs/>
      <w:i/>
      <w:iCs/>
      <w:color w:val="94C600" w:themeColor="accent1"/>
    </w:rPr>
  </w:style>
  <w:style w:type="character" w:customStyle="1" w:styleId="CitadestacadaCar">
    <w:name w:val="Cita destacada Car"/>
    <w:basedOn w:val="Fuentedeprrafopredeter"/>
    <w:link w:val="Citadestacada"/>
    <w:uiPriority w:val="30"/>
    <w:rsid w:val="00A30B38"/>
    <w:rPr>
      <w:b/>
      <w:bCs/>
      <w:i/>
      <w:iCs/>
      <w:color w:val="94C600" w:themeColor="accent1"/>
    </w:rPr>
  </w:style>
  <w:style w:type="character" w:styleId="nfasissutil">
    <w:name w:val="Subtle Emphasis"/>
    <w:basedOn w:val="Fuentedeprrafopredeter"/>
    <w:uiPriority w:val="19"/>
    <w:qFormat/>
    <w:rsid w:val="00A30B38"/>
    <w:rPr>
      <w:i/>
      <w:iCs/>
      <w:color w:val="808080" w:themeColor="text1" w:themeTint="7F"/>
    </w:rPr>
  </w:style>
  <w:style w:type="character" w:styleId="nfasisintenso">
    <w:name w:val="Intense Emphasis"/>
    <w:basedOn w:val="Fuentedeprrafopredeter"/>
    <w:uiPriority w:val="21"/>
    <w:qFormat/>
    <w:rsid w:val="00A30B38"/>
    <w:rPr>
      <w:b/>
      <w:bCs/>
      <w:i/>
      <w:iCs/>
      <w:color w:val="94C600" w:themeColor="accent1"/>
    </w:rPr>
  </w:style>
  <w:style w:type="character" w:styleId="Referenciasutil">
    <w:name w:val="Subtle Reference"/>
    <w:basedOn w:val="Fuentedeprrafopredeter"/>
    <w:uiPriority w:val="31"/>
    <w:qFormat/>
    <w:rsid w:val="00A30B38"/>
    <w:rPr>
      <w:smallCaps/>
      <w:color w:val="71685A" w:themeColor="accent2"/>
      <w:u w:val="single"/>
    </w:rPr>
  </w:style>
  <w:style w:type="character" w:styleId="Referenciaintensa">
    <w:name w:val="Intense Reference"/>
    <w:basedOn w:val="Fuentedeprrafopredeter"/>
    <w:uiPriority w:val="32"/>
    <w:qFormat/>
    <w:rsid w:val="00A30B38"/>
    <w:rPr>
      <w:b/>
      <w:bCs/>
      <w:smallCaps/>
      <w:color w:val="71685A" w:themeColor="accent2"/>
      <w:spacing w:val="5"/>
      <w:u w:val="single"/>
    </w:rPr>
  </w:style>
  <w:style w:type="character" w:styleId="Ttulodellibro">
    <w:name w:val="Book Title"/>
    <w:basedOn w:val="Fuentedeprrafopredeter"/>
    <w:uiPriority w:val="33"/>
    <w:qFormat/>
    <w:rsid w:val="00A30B38"/>
    <w:rPr>
      <w:b/>
      <w:bCs/>
      <w:smallCaps/>
      <w:spacing w:val="5"/>
    </w:rPr>
  </w:style>
  <w:style w:type="paragraph" w:styleId="TtulodeTDC">
    <w:name w:val="TOC Heading"/>
    <w:basedOn w:val="Ttulo1"/>
    <w:next w:val="Normal"/>
    <w:uiPriority w:val="39"/>
    <w:semiHidden/>
    <w:unhideWhenUsed/>
    <w:qFormat/>
    <w:rsid w:val="00A30B38"/>
    <w:pPr>
      <w:outlineLvl w:val="9"/>
    </w:pPr>
  </w:style>
  <w:style w:type="character" w:styleId="Textodelmarcadordeposicin">
    <w:name w:val="Placeholder Text"/>
    <w:basedOn w:val="Fuentedeprrafopredeter"/>
    <w:uiPriority w:val="99"/>
    <w:semiHidden/>
    <w:rsid w:val="00FC6E7E"/>
    <w:rPr>
      <w:color w:val="808080"/>
    </w:rPr>
  </w:style>
  <w:style w:type="paragraph" w:styleId="Textonotaalfinal">
    <w:name w:val="endnote text"/>
    <w:basedOn w:val="Normal"/>
    <w:link w:val="TextonotaalfinalCar"/>
    <w:uiPriority w:val="99"/>
    <w:semiHidden/>
    <w:unhideWhenUsed/>
    <w:rsid w:val="000B574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B5748"/>
    <w:rPr>
      <w:sz w:val="20"/>
      <w:szCs w:val="20"/>
    </w:rPr>
  </w:style>
  <w:style w:type="character" w:styleId="Refdenotaalfinal">
    <w:name w:val="endnote reference"/>
    <w:basedOn w:val="Fuentedeprrafopredeter"/>
    <w:uiPriority w:val="99"/>
    <w:semiHidden/>
    <w:unhideWhenUsed/>
    <w:rsid w:val="000B5748"/>
    <w:rPr>
      <w:vertAlign w:val="superscript"/>
    </w:rPr>
  </w:style>
  <w:style w:type="paragraph" w:styleId="Textonotapie">
    <w:name w:val="footnote text"/>
    <w:basedOn w:val="Normal"/>
    <w:link w:val="TextonotapieCar"/>
    <w:uiPriority w:val="99"/>
    <w:semiHidden/>
    <w:unhideWhenUsed/>
    <w:rsid w:val="000B574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B5748"/>
    <w:rPr>
      <w:sz w:val="20"/>
      <w:szCs w:val="20"/>
    </w:rPr>
  </w:style>
  <w:style w:type="character" w:styleId="Refdenotaalpie">
    <w:name w:val="footnote reference"/>
    <w:basedOn w:val="Fuentedeprrafopredeter"/>
    <w:uiPriority w:val="99"/>
    <w:semiHidden/>
    <w:unhideWhenUsed/>
    <w:rsid w:val="000B5748"/>
    <w:rPr>
      <w:vertAlign w:val="superscript"/>
    </w:rPr>
  </w:style>
  <w:style w:type="paragraph" w:customStyle="1" w:styleId="89381BF9984A4E60A06B7BA62B16DDE8">
    <w:name w:val="89381BF9984A4E60A06B7BA62B16DDE8"/>
    <w:rsid w:val="00E025BC"/>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044823">
      <w:bodyDiv w:val="1"/>
      <w:marLeft w:val="0"/>
      <w:marRight w:val="0"/>
      <w:marTop w:val="0"/>
      <w:marBottom w:val="0"/>
      <w:divBdr>
        <w:top w:val="none" w:sz="0" w:space="0" w:color="auto"/>
        <w:left w:val="none" w:sz="0" w:space="0" w:color="auto"/>
        <w:bottom w:val="none" w:sz="0" w:space="0" w:color="auto"/>
        <w:right w:val="none" w:sz="0" w:space="0" w:color="auto"/>
      </w:divBdr>
    </w:div>
    <w:div w:id="556014852">
      <w:bodyDiv w:val="1"/>
      <w:marLeft w:val="0"/>
      <w:marRight w:val="0"/>
      <w:marTop w:val="0"/>
      <w:marBottom w:val="0"/>
      <w:divBdr>
        <w:top w:val="none" w:sz="0" w:space="0" w:color="auto"/>
        <w:left w:val="none" w:sz="0" w:space="0" w:color="auto"/>
        <w:bottom w:val="none" w:sz="0" w:space="0" w:color="auto"/>
        <w:right w:val="none" w:sz="0" w:space="0" w:color="auto"/>
      </w:divBdr>
    </w:div>
    <w:div w:id="1814978844">
      <w:bodyDiv w:val="1"/>
      <w:marLeft w:val="0"/>
      <w:marRight w:val="0"/>
      <w:marTop w:val="0"/>
      <w:marBottom w:val="0"/>
      <w:divBdr>
        <w:top w:val="none" w:sz="0" w:space="0" w:color="auto"/>
        <w:left w:val="none" w:sz="0" w:space="0" w:color="auto"/>
        <w:bottom w:val="none" w:sz="0" w:space="0" w:color="auto"/>
        <w:right w:val="none" w:sz="0" w:space="0" w:color="auto"/>
      </w:divBdr>
      <w:divsChild>
        <w:div w:id="1481728416">
          <w:marLeft w:val="0"/>
          <w:marRight w:val="0"/>
          <w:marTop w:val="0"/>
          <w:marBottom w:val="0"/>
          <w:divBdr>
            <w:top w:val="none" w:sz="0" w:space="0" w:color="auto"/>
            <w:left w:val="none" w:sz="0" w:space="0" w:color="auto"/>
            <w:bottom w:val="none" w:sz="0" w:space="0" w:color="auto"/>
            <w:right w:val="none" w:sz="0" w:space="0" w:color="auto"/>
          </w:divBdr>
        </w:div>
      </w:divsChild>
    </w:div>
    <w:div w:id="202520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s.wikipedia.org/wiki/Plantacion" TargetMode="External"/><Relationship Id="rId18" Type="http://schemas.openxmlformats.org/officeDocument/2006/relationships/chart" Target="charts/chart2.xm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chart" Target="charts/chart5.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chart" Target="charts/chart8.xml"/><Relationship Id="rId5" Type="http://schemas.microsoft.com/office/2007/relationships/stylesWithEffects" Target="stylesWithEffects.xml"/><Relationship Id="rId15" Type="http://schemas.openxmlformats.org/officeDocument/2006/relationships/chart" Target="charts/chart1.xml"/><Relationship Id="rId23" Type="http://schemas.openxmlformats.org/officeDocument/2006/relationships/chart" Target="charts/chart7.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chart" Target="charts/chart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gif"/><Relationship Id="rId22" Type="http://schemas.openxmlformats.org/officeDocument/2006/relationships/chart" Target="charts/chart6.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Hoja_de_c_lculo_de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35"/>
    </mc:Choice>
    <mc:Fallback>
      <c:style val="35"/>
    </mc:Fallback>
  </mc:AlternateContent>
  <c:chart>
    <c:autoTitleDeleted val="1"/>
    <c:plotArea>
      <c:layout/>
      <c:barChart>
        <c:barDir val="bar"/>
        <c:grouping val="clustered"/>
        <c:varyColors val="0"/>
        <c:ser>
          <c:idx val="0"/>
          <c:order val="0"/>
          <c:tx>
            <c:strRef>
              <c:f>Hoja1!$B$2</c:f>
              <c:strCache>
                <c:ptCount val="1"/>
                <c:pt idx="0">
                  <c:v>10%</c:v>
                </c:pt>
              </c:strCache>
            </c:strRef>
          </c:tx>
          <c:invertIfNegative val="0"/>
          <c:dLbls>
            <c:dLblPos val="outEnd"/>
            <c:showLegendKey val="0"/>
            <c:showVal val="1"/>
            <c:showCatName val="0"/>
            <c:showSerName val="0"/>
            <c:showPercent val="0"/>
            <c:showBubbleSize val="0"/>
            <c:showLeaderLines val="0"/>
          </c:dLbls>
          <c:cat>
            <c:strRef>
              <c:f>Hoja1!$A$3:$A$9</c:f>
              <c:strCache>
                <c:ptCount val="7"/>
                <c:pt idx="0">
                  <c:v>Nuez</c:v>
                </c:pt>
                <c:pt idx="1">
                  <c:v>Café</c:v>
                </c:pt>
                <c:pt idx="2">
                  <c:v>Cacao</c:v>
                </c:pt>
                <c:pt idx="3">
                  <c:v>Sábila</c:v>
                </c:pt>
                <c:pt idx="4">
                  <c:v>Coco</c:v>
                </c:pt>
                <c:pt idx="5">
                  <c:v>Vainilla</c:v>
                </c:pt>
                <c:pt idx="6">
                  <c:v>Frambuesa</c:v>
                </c:pt>
              </c:strCache>
            </c:strRef>
          </c:cat>
          <c:val>
            <c:numRef>
              <c:f>Hoja1!$B$3:$B$9</c:f>
              <c:numCache>
                <c:formatCode>0%</c:formatCode>
                <c:ptCount val="7"/>
                <c:pt idx="0">
                  <c:v>0.16000000000000003</c:v>
                </c:pt>
                <c:pt idx="1">
                  <c:v>0.19000000000000003</c:v>
                </c:pt>
                <c:pt idx="2">
                  <c:v>0.21000000000000005</c:v>
                </c:pt>
                <c:pt idx="3">
                  <c:v>0.34000000000000008</c:v>
                </c:pt>
                <c:pt idx="4">
                  <c:v>0.56999999999999995</c:v>
                </c:pt>
                <c:pt idx="5">
                  <c:v>0.61000000000000021</c:v>
                </c:pt>
                <c:pt idx="6">
                  <c:v>0.83000000000000018</c:v>
                </c:pt>
              </c:numCache>
            </c:numRef>
          </c:val>
        </c:ser>
        <c:dLbls>
          <c:showLegendKey val="0"/>
          <c:showVal val="0"/>
          <c:showCatName val="0"/>
          <c:showSerName val="0"/>
          <c:showPercent val="0"/>
          <c:showBubbleSize val="0"/>
        </c:dLbls>
        <c:gapWidth val="150"/>
        <c:axId val="194495616"/>
        <c:axId val="194497152"/>
      </c:barChart>
      <c:catAx>
        <c:axId val="194495616"/>
        <c:scaling>
          <c:orientation val="minMax"/>
        </c:scaling>
        <c:delete val="0"/>
        <c:axPos val="l"/>
        <c:majorTickMark val="out"/>
        <c:minorTickMark val="none"/>
        <c:tickLblPos val="nextTo"/>
        <c:crossAx val="194497152"/>
        <c:crosses val="autoZero"/>
        <c:auto val="1"/>
        <c:lblAlgn val="ctr"/>
        <c:lblOffset val="100"/>
        <c:noMultiLvlLbl val="0"/>
      </c:catAx>
      <c:valAx>
        <c:axId val="194497152"/>
        <c:scaling>
          <c:orientation val="minMax"/>
        </c:scaling>
        <c:delete val="0"/>
        <c:axPos val="b"/>
        <c:majorGridlines/>
        <c:numFmt formatCode="0%" sourceLinked="1"/>
        <c:majorTickMark val="out"/>
        <c:minorTickMark val="none"/>
        <c:tickLblPos val="nextTo"/>
        <c:crossAx val="19449561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3"/>
    </mc:Choice>
    <mc:Fallback>
      <c:style val="3"/>
    </mc:Fallback>
  </mc:AlternateContent>
  <c:chart>
    <c:title>
      <c:overlay val="0"/>
    </c:title>
    <c:autoTitleDeleted val="0"/>
    <c:plotArea>
      <c:layout/>
      <c:barChart>
        <c:barDir val="col"/>
        <c:grouping val="stacked"/>
        <c:varyColors val="0"/>
        <c:ser>
          <c:idx val="0"/>
          <c:order val="0"/>
          <c:tx>
            <c:strRef>
              <c:f>Hoja1!$B$1</c:f>
              <c:strCache>
                <c:ptCount val="1"/>
                <c:pt idx="0">
                  <c:v>1. ¿Conoce los alimentos orgánicos?</c:v>
                </c:pt>
              </c:strCache>
            </c:strRef>
          </c:tx>
          <c:invertIfNegative val="0"/>
          <c:dPt>
            <c:idx val="0"/>
            <c:invertIfNegative val="0"/>
            <c:bubble3D val="0"/>
            <c:spPr>
              <a:solidFill>
                <a:srgbClr val="CC6600"/>
              </a:solidFill>
            </c:spPr>
          </c:dPt>
          <c:dPt>
            <c:idx val="1"/>
            <c:invertIfNegative val="0"/>
            <c:bubble3D val="0"/>
            <c:spPr>
              <a:solidFill>
                <a:srgbClr val="FF9933"/>
              </a:solidFill>
            </c:spPr>
          </c:dPt>
          <c:dLbls>
            <c:dLblPos val="inEnd"/>
            <c:showLegendKey val="0"/>
            <c:showVal val="1"/>
            <c:showCatName val="0"/>
            <c:showSerName val="0"/>
            <c:showPercent val="0"/>
            <c:showBubbleSize val="0"/>
            <c:showLeaderLines val="0"/>
          </c:dLbls>
          <c:cat>
            <c:strRef>
              <c:f>Hoja1!$A$2:$A$3</c:f>
              <c:strCache>
                <c:ptCount val="2"/>
                <c:pt idx="0">
                  <c:v>SÍ</c:v>
                </c:pt>
                <c:pt idx="1">
                  <c:v>No</c:v>
                </c:pt>
              </c:strCache>
            </c:strRef>
          </c:cat>
          <c:val>
            <c:numRef>
              <c:f>Hoja1!$B$2:$B$3</c:f>
              <c:numCache>
                <c:formatCode>General</c:formatCode>
                <c:ptCount val="2"/>
                <c:pt idx="0">
                  <c:v>94</c:v>
                </c:pt>
                <c:pt idx="1">
                  <c:v>13</c:v>
                </c:pt>
              </c:numCache>
            </c:numRef>
          </c:val>
        </c:ser>
        <c:dLbls>
          <c:showLegendKey val="0"/>
          <c:showVal val="1"/>
          <c:showCatName val="0"/>
          <c:showSerName val="0"/>
          <c:showPercent val="0"/>
          <c:showBubbleSize val="0"/>
        </c:dLbls>
        <c:gapWidth val="300"/>
        <c:axId val="105170048"/>
        <c:axId val="105181952"/>
      </c:barChart>
      <c:catAx>
        <c:axId val="105170048"/>
        <c:scaling>
          <c:orientation val="minMax"/>
        </c:scaling>
        <c:delete val="0"/>
        <c:axPos val="b"/>
        <c:majorTickMark val="none"/>
        <c:minorTickMark val="none"/>
        <c:tickLblPos val="nextTo"/>
        <c:crossAx val="105181952"/>
        <c:crosses val="autoZero"/>
        <c:auto val="1"/>
        <c:lblAlgn val="ctr"/>
        <c:lblOffset val="100"/>
        <c:noMultiLvlLbl val="0"/>
      </c:catAx>
      <c:valAx>
        <c:axId val="105181952"/>
        <c:scaling>
          <c:orientation val="minMax"/>
        </c:scaling>
        <c:delete val="0"/>
        <c:axPos val="l"/>
        <c:majorGridlines/>
        <c:title>
          <c:tx>
            <c:rich>
              <a:bodyPr rot="0" vert="wordArtVert"/>
              <a:lstStyle/>
              <a:p>
                <a:pPr>
                  <a:defRPr/>
                </a:pPr>
                <a:r>
                  <a:rPr lang="es-MX"/>
                  <a:t>Personas</a:t>
                </a:r>
              </a:p>
            </c:rich>
          </c:tx>
          <c:overlay val="0"/>
        </c:title>
        <c:numFmt formatCode="General" sourceLinked="1"/>
        <c:majorTickMark val="none"/>
        <c:minorTickMark val="none"/>
        <c:tickLblPos val="nextTo"/>
        <c:crossAx val="105170048"/>
        <c:crosses val="autoZero"/>
        <c:crossBetween val="between"/>
      </c:valAx>
      <c:spPr>
        <a:solidFill>
          <a:schemeClr val="accent1">
            <a:lumMod val="40000"/>
            <a:lumOff val="60000"/>
          </a:schemeClr>
        </a:solidFill>
      </c:spPr>
    </c:plotArea>
    <c:legend>
      <c:legendPos val="r"/>
      <c:overlay val="0"/>
    </c:legend>
    <c:plotVisOnly val="1"/>
    <c:dispBlanksAs val="gap"/>
    <c:showDLblsOverMax val="0"/>
  </c:chart>
  <c:spPr>
    <a:solidFill>
      <a:schemeClr val="bg2">
        <a:lumMod val="60000"/>
        <a:lumOff val="40000"/>
      </a:schemeClr>
    </a:solidFill>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Hoja1!$B$1</c:f>
              <c:strCache>
                <c:ptCount val="1"/>
                <c:pt idx="0">
                  <c:v>2. ¿Los consume?</c:v>
                </c:pt>
              </c:strCache>
            </c:strRef>
          </c:tx>
          <c:spPr>
            <a:solidFill>
              <a:schemeClr val="bg2">
                <a:lumMod val="75000"/>
              </a:schemeClr>
            </a:solidFill>
          </c:spPr>
          <c:invertIfNegative val="0"/>
          <c:dPt>
            <c:idx val="0"/>
            <c:invertIfNegative val="0"/>
            <c:bubble3D val="0"/>
            <c:spPr>
              <a:solidFill>
                <a:srgbClr val="CC6600"/>
              </a:solidFill>
            </c:spPr>
          </c:dPt>
          <c:dPt>
            <c:idx val="1"/>
            <c:invertIfNegative val="0"/>
            <c:bubble3D val="0"/>
            <c:spPr>
              <a:solidFill>
                <a:srgbClr val="FF9933"/>
              </a:solidFill>
            </c:spPr>
          </c:dPt>
          <c:dLbls>
            <c:dLblPos val="inEnd"/>
            <c:showLegendKey val="0"/>
            <c:showVal val="1"/>
            <c:showCatName val="0"/>
            <c:showSerName val="0"/>
            <c:showPercent val="0"/>
            <c:showBubbleSize val="0"/>
            <c:showLeaderLines val="0"/>
          </c:dLbls>
          <c:cat>
            <c:strRef>
              <c:f>Hoja1!$A$2:$A$3</c:f>
              <c:strCache>
                <c:ptCount val="2"/>
                <c:pt idx="0">
                  <c:v>Sí</c:v>
                </c:pt>
                <c:pt idx="1">
                  <c:v>No</c:v>
                </c:pt>
              </c:strCache>
            </c:strRef>
          </c:cat>
          <c:val>
            <c:numRef>
              <c:f>Hoja1!$B$2:$B$3</c:f>
              <c:numCache>
                <c:formatCode>General</c:formatCode>
                <c:ptCount val="2"/>
                <c:pt idx="0">
                  <c:v>14</c:v>
                </c:pt>
                <c:pt idx="1">
                  <c:v>80</c:v>
                </c:pt>
              </c:numCache>
            </c:numRef>
          </c:val>
        </c:ser>
        <c:dLbls>
          <c:showLegendKey val="0"/>
          <c:showVal val="0"/>
          <c:showCatName val="0"/>
          <c:showSerName val="0"/>
          <c:showPercent val="0"/>
          <c:showBubbleSize val="0"/>
        </c:dLbls>
        <c:gapWidth val="75"/>
        <c:overlap val="40"/>
        <c:axId val="106244736"/>
        <c:axId val="106246528"/>
      </c:barChart>
      <c:catAx>
        <c:axId val="106244736"/>
        <c:scaling>
          <c:orientation val="minMax"/>
        </c:scaling>
        <c:delete val="0"/>
        <c:axPos val="b"/>
        <c:majorTickMark val="none"/>
        <c:minorTickMark val="none"/>
        <c:tickLblPos val="nextTo"/>
        <c:crossAx val="106246528"/>
        <c:crosses val="autoZero"/>
        <c:auto val="1"/>
        <c:lblAlgn val="ctr"/>
        <c:lblOffset val="100"/>
        <c:noMultiLvlLbl val="0"/>
      </c:catAx>
      <c:valAx>
        <c:axId val="106246528"/>
        <c:scaling>
          <c:orientation val="minMax"/>
        </c:scaling>
        <c:delete val="0"/>
        <c:axPos val="l"/>
        <c:majorGridlines/>
        <c:title>
          <c:tx>
            <c:rich>
              <a:bodyPr rot="0" vert="wordArtVert"/>
              <a:lstStyle/>
              <a:p>
                <a:pPr>
                  <a:defRPr/>
                </a:pPr>
                <a:r>
                  <a:rPr lang="es-MX"/>
                  <a:t>Persoonas</a:t>
                </a:r>
              </a:p>
            </c:rich>
          </c:tx>
          <c:overlay val="0"/>
        </c:title>
        <c:numFmt formatCode="General" sourceLinked="1"/>
        <c:majorTickMark val="none"/>
        <c:minorTickMark val="none"/>
        <c:tickLblPos val="nextTo"/>
        <c:crossAx val="106244736"/>
        <c:crosses val="autoZero"/>
        <c:crossBetween val="between"/>
      </c:valAx>
      <c:spPr>
        <a:solidFill>
          <a:schemeClr val="accent1">
            <a:lumMod val="40000"/>
            <a:lumOff val="60000"/>
          </a:schemeClr>
        </a:solidFill>
      </c:spPr>
    </c:plotArea>
    <c:legend>
      <c:legendPos val="r"/>
      <c:overlay val="0"/>
    </c:legend>
    <c:plotVisOnly val="1"/>
    <c:dispBlanksAs val="gap"/>
    <c:showDLblsOverMax val="0"/>
  </c:chart>
  <c:spPr>
    <a:solidFill>
      <a:schemeClr val="bg2">
        <a:lumMod val="60000"/>
        <a:lumOff val="40000"/>
      </a:schemeClr>
    </a:solid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0241889034703995"/>
          <c:y val="0"/>
        </c:manualLayout>
      </c:layout>
      <c:overlay val="0"/>
    </c:title>
    <c:autoTitleDeleted val="0"/>
    <c:plotArea>
      <c:layout/>
      <c:barChart>
        <c:barDir val="col"/>
        <c:grouping val="clustered"/>
        <c:varyColors val="0"/>
        <c:ser>
          <c:idx val="0"/>
          <c:order val="0"/>
          <c:tx>
            <c:strRef>
              <c:f>Hoja1!$B$1</c:f>
              <c:strCache>
                <c:ptCount val="1"/>
                <c:pt idx="0">
                  <c:v>3. ¿Qué alimentos orgánicos son los que más consume?</c:v>
                </c:pt>
              </c:strCache>
            </c:strRef>
          </c:tx>
          <c:invertIfNegative val="0"/>
          <c:dPt>
            <c:idx val="0"/>
            <c:invertIfNegative val="0"/>
            <c:bubble3D val="0"/>
            <c:spPr>
              <a:solidFill>
                <a:srgbClr val="CC6600"/>
              </a:solidFill>
            </c:spPr>
          </c:dPt>
          <c:dPt>
            <c:idx val="1"/>
            <c:invertIfNegative val="0"/>
            <c:bubble3D val="0"/>
            <c:spPr>
              <a:solidFill>
                <a:srgbClr val="FF9900"/>
              </a:solidFill>
            </c:spPr>
          </c:dPt>
          <c:dPt>
            <c:idx val="2"/>
            <c:invertIfNegative val="0"/>
            <c:bubble3D val="0"/>
            <c:spPr>
              <a:solidFill>
                <a:srgbClr val="FF3300"/>
              </a:solidFill>
            </c:spPr>
          </c:dPt>
          <c:dPt>
            <c:idx val="3"/>
            <c:invertIfNegative val="0"/>
            <c:bubble3D val="0"/>
            <c:spPr>
              <a:solidFill>
                <a:srgbClr val="FFFF00"/>
              </a:solidFill>
            </c:spPr>
          </c:dPt>
          <c:dPt>
            <c:idx val="4"/>
            <c:invertIfNegative val="0"/>
            <c:bubble3D val="0"/>
            <c:spPr>
              <a:solidFill>
                <a:srgbClr val="FFFF99"/>
              </a:solidFill>
              <a:ln>
                <a:solidFill>
                  <a:srgbClr val="FFFF99"/>
                </a:solidFill>
              </a:ln>
            </c:spPr>
          </c:dPt>
          <c:dPt>
            <c:idx val="5"/>
            <c:invertIfNegative val="0"/>
            <c:bubble3D val="0"/>
            <c:spPr>
              <a:solidFill>
                <a:srgbClr val="FF9933"/>
              </a:solidFill>
            </c:spPr>
          </c:dPt>
          <c:dPt>
            <c:idx val="6"/>
            <c:invertIfNegative val="0"/>
            <c:bubble3D val="0"/>
            <c:spPr>
              <a:solidFill>
                <a:srgbClr val="CCFF33"/>
              </a:solidFill>
            </c:spPr>
          </c:dPt>
          <c:dLbls>
            <c:dLblPos val="inEnd"/>
            <c:showLegendKey val="0"/>
            <c:showVal val="1"/>
            <c:showCatName val="0"/>
            <c:showSerName val="0"/>
            <c:showPercent val="0"/>
            <c:showBubbleSize val="0"/>
            <c:showLeaderLines val="0"/>
          </c:dLbls>
          <c:cat>
            <c:strRef>
              <c:f>Hoja1!$A$2:$A$8</c:f>
              <c:strCache>
                <c:ptCount val="7"/>
                <c:pt idx="0">
                  <c:v>Café</c:v>
                </c:pt>
                <c:pt idx="1">
                  <c:v>Chocolate</c:v>
                </c:pt>
                <c:pt idx="2">
                  <c:v>Mermelada</c:v>
                </c:pt>
                <c:pt idx="3">
                  <c:v>Leche</c:v>
                </c:pt>
                <c:pt idx="4">
                  <c:v>Pan</c:v>
                </c:pt>
                <c:pt idx="5">
                  <c:v>Huevo</c:v>
                </c:pt>
                <c:pt idx="6">
                  <c:v>Otro</c:v>
                </c:pt>
              </c:strCache>
            </c:strRef>
          </c:cat>
          <c:val>
            <c:numRef>
              <c:f>Hoja1!$B$2:$B$8</c:f>
              <c:numCache>
                <c:formatCode>General</c:formatCode>
                <c:ptCount val="7"/>
                <c:pt idx="0">
                  <c:v>11</c:v>
                </c:pt>
                <c:pt idx="1">
                  <c:v>4</c:v>
                </c:pt>
                <c:pt idx="2">
                  <c:v>1</c:v>
                </c:pt>
                <c:pt idx="3">
                  <c:v>5</c:v>
                </c:pt>
                <c:pt idx="4">
                  <c:v>3</c:v>
                </c:pt>
                <c:pt idx="5">
                  <c:v>6</c:v>
                </c:pt>
                <c:pt idx="6">
                  <c:v>5</c:v>
                </c:pt>
              </c:numCache>
            </c:numRef>
          </c:val>
        </c:ser>
        <c:dLbls>
          <c:showLegendKey val="0"/>
          <c:showVal val="0"/>
          <c:showCatName val="0"/>
          <c:showSerName val="0"/>
          <c:showPercent val="0"/>
          <c:showBubbleSize val="0"/>
        </c:dLbls>
        <c:gapWidth val="75"/>
        <c:overlap val="40"/>
        <c:axId val="194453504"/>
        <c:axId val="194455424"/>
      </c:barChart>
      <c:catAx>
        <c:axId val="194453504"/>
        <c:scaling>
          <c:orientation val="minMax"/>
        </c:scaling>
        <c:delete val="0"/>
        <c:axPos val="b"/>
        <c:title>
          <c:tx>
            <c:rich>
              <a:bodyPr/>
              <a:lstStyle/>
              <a:p>
                <a:pPr>
                  <a:defRPr/>
                </a:pPr>
                <a:r>
                  <a:rPr lang="es-MX"/>
                  <a:t>alimentos orgánicos</a:t>
                </a:r>
              </a:p>
            </c:rich>
          </c:tx>
          <c:overlay val="0"/>
        </c:title>
        <c:majorTickMark val="none"/>
        <c:minorTickMark val="none"/>
        <c:tickLblPos val="nextTo"/>
        <c:crossAx val="194455424"/>
        <c:crosses val="autoZero"/>
        <c:auto val="1"/>
        <c:lblAlgn val="ctr"/>
        <c:lblOffset val="100"/>
        <c:noMultiLvlLbl val="0"/>
      </c:catAx>
      <c:valAx>
        <c:axId val="194455424"/>
        <c:scaling>
          <c:orientation val="minMax"/>
        </c:scaling>
        <c:delete val="0"/>
        <c:axPos val="l"/>
        <c:majorGridlines/>
        <c:title>
          <c:tx>
            <c:rich>
              <a:bodyPr rot="0" vert="wordArtVert"/>
              <a:lstStyle/>
              <a:p>
                <a:pPr>
                  <a:defRPr/>
                </a:pPr>
                <a:r>
                  <a:rPr lang="es-MX"/>
                  <a:t>personas</a:t>
                </a:r>
              </a:p>
            </c:rich>
          </c:tx>
          <c:layout>
            <c:manualLayout>
              <c:xMode val="edge"/>
              <c:yMode val="edge"/>
              <c:x val="2.5462962962962962E-2"/>
              <c:y val="0.19103174603174602"/>
            </c:manualLayout>
          </c:layout>
          <c:overlay val="0"/>
        </c:title>
        <c:numFmt formatCode="General" sourceLinked="1"/>
        <c:majorTickMark val="none"/>
        <c:minorTickMark val="none"/>
        <c:tickLblPos val="nextTo"/>
        <c:crossAx val="194453504"/>
        <c:crosses val="autoZero"/>
        <c:crossBetween val="between"/>
      </c:valAx>
      <c:spPr>
        <a:solidFill>
          <a:schemeClr val="accent1">
            <a:lumMod val="40000"/>
            <a:lumOff val="60000"/>
          </a:schemeClr>
        </a:solidFill>
      </c:spPr>
    </c:plotArea>
    <c:legend>
      <c:legendPos val="r"/>
      <c:overlay val="0"/>
    </c:legend>
    <c:plotVisOnly val="1"/>
    <c:dispBlanksAs val="gap"/>
    <c:showDLblsOverMax val="0"/>
  </c:chart>
  <c:spPr>
    <a:solidFill>
      <a:schemeClr val="bg2">
        <a:lumMod val="60000"/>
        <a:lumOff val="40000"/>
      </a:schemeClr>
    </a:soli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es-MX"/>
              <a:t>4. ¿Qué tan seguido los consume?</a:t>
            </a:r>
          </a:p>
        </c:rich>
      </c:tx>
      <c:overlay val="0"/>
    </c:title>
    <c:autoTitleDeleted val="0"/>
    <c:plotArea>
      <c:layout>
        <c:manualLayout>
          <c:layoutTarget val="inner"/>
          <c:xMode val="edge"/>
          <c:yMode val="edge"/>
          <c:x val="0.10927547849622266"/>
          <c:y val="0.29558552307398395"/>
          <c:w val="0.86664132500678892"/>
          <c:h val="0.38889190575316063"/>
        </c:manualLayout>
      </c:layout>
      <c:barChart>
        <c:barDir val="col"/>
        <c:grouping val="clustered"/>
        <c:varyColors val="0"/>
        <c:ser>
          <c:idx val="0"/>
          <c:order val="0"/>
          <c:tx>
            <c:strRef>
              <c:f>Hoja1!$B$1</c:f>
              <c:strCache>
                <c:ptCount val="1"/>
                <c:pt idx="0">
                  <c:v>Diario</c:v>
                </c:pt>
              </c:strCache>
            </c:strRef>
          </c:tx>
          <c:spPr>
            <a:solidFill>
              <a:srgbClr val="CC6600"/>
            </a:solidFill>
          </c:spPr>
          <c:invertIfNegative val="0"/>
          <c:cat>
            <c:strRef>
              <c:f>Hoja1!$A$2:$A$8</c:f>
              <c:strCache>
                <c:ptCount val="7"/>
                <c:pt idx="0">
                  <c:v>Café</c:v>
                </c:pt>
                <c:pt idx="1">
                  <c:v>Chocolate</c:v>
                </c:pt>
                <c:pt idx="2">
                  <c:v>Mermelada</c:v>
                </c:pt>
                <c:pt idx="3">
                  <c:v>Leche</c:v>
                </c:pt>
                <c:pt idx="4">
                  <c:v>Pan</c:v>
                </c:pt>
                <c:pt idx="5">
                  <c:v>Huevo</c:v>
                </c:pt>
                <c:pt idx="6">
                  <c:v>Otro</c:v>
                </c:pt>
              </c:strCache>
            </c:strRef>
          </c:cat>
          <c:val>
            <c:numRef>
              <c:f>Hoja1!$B$2:$B$8</c:f>
              <c:numCache>
                <c:formatCode>General</c:formatCode>
                <c:ptCount val="7"/>
                <c:pt idx="0">
                  <c:v>8</c:v>
                </c:pt>
                <c:pt idx="1">
                  <c:v>0</c:v>
                </c:pt>
                <c:pt idx="2">
                  <c:v>0</c:v>
                </c:pt>
                <c:pt idx="3">
                  <c:v>1</c:v>
                </c:pt>
                <c:pt idx="4">
                  <c:v>0</c:v>
                </c:pt>
                <c:pt idx="5">
                  <c:v>0</c:v>
                </c:pt>
                <c:pt idx="6">
                  <c:v>0</c:v>
                </c:pt>
              </c:numCache>
            </c:numRef>
          </c:val>
        </c:ser>
        <c:ser>
          <c:idx val="1"/>
          <c:order val="1"/>
          <c:tx>
            <c:strRef>
              <c:f>Hoja1!$C$1</c:f>
              <c:strCache>
                <c:ptCount val="1"/>
                <c:pt idx="0">
                  <c:v>Una vez a la semana</c:v>
                </c:pt>
              </c:strCache>
            </c:strRef>
          </c:tx>
          <c:spPr>
            <a:solidFill>
              <a:srgbClr val="FF9933"/>
            </a:solidFill>
          </c:spPr>
          <c:invertIfNegative val="0"/>
          <c:cat>
            <c:strRef>
              <c:f>Hoja1!$A$2:$A$8</c:f>
              <c:strCache>
                <c:ptCount val="7"/>
                <c:pt idx="0">
                  <c:v>Café</c:v>
                </c:pt>
                <c:pt idx="1">
                  <c:v>Chocolate</c:v>
                </c:pt>
                <c:pt idx="2">
                  <c:v>Mermelada</c:v>
                </c:pt>
                <c:pt idx="3">
                  <c:v>Leche</c:v>
                </c:pt>
                <c:pt idx="4">
                  <c:v>Pan</c:v>
                </c:pt>
                <c:pt idx="5">
                  <c:v>Huevo</c:v>
                </c:pt>
                <c:pt idx="6">
                  <c:v>Otro</c:v>
                </c:pt>
              </c:strCache>
            </c:strRef>
          </c:cat>
          <c:val>
            <c:numRef>
              <c:f>Hoja1!$C$2:$C$8</c:f>
              <c:numCache>
                <c:formatCode>General</c:formatCode>
                <c:ptCount val="7"/>
                <c:pt idx="0">
                  <c:v>2</c:v>
                </c:pt>
                <c:pt idx="1">
                  <c:v>1</c:v>
                </c:pt>
                <c:pt idx="2">
                  <c:v>0</c:v>
                </c:pt>
                <c:pt idx="3">
                  <c:v>3</c:v>
                </c:pt>
                <c:pt idx="4">
                  <c:v>0</c:v>
                </c:pt>
                <c:pt idx="5">
                  <c:v>4</c:v>
                </c:pt>
                <c:pt idx="6">
                  <c:v>2</c:v>
                </c:pt>
              </c:numCache>
            </c:numRef>
          </c:val>
        </c:ser>
        <c:ser>
          <c:idx val="2"/>
          <c:order val="2"/>
          <c:tx>
            <c:strRef>
              <c:f>Hoja1!$D$1</c:f>
              <c:strCache>
                <c:ptCount val="1"/>
                <c:pt idx="0">
                  <c:v>Una vez al mes</c:v>
                </c:pt>
              </c:strCache>
            </c:strRef>
          </c:tx>
          <c:spPr>
            <a:solidFill>
              <a:srgbClr val="FFFF99"/>
            </a:solidFill>
          </c:spPr>
          <c:invertIfNegative val="0"/>
          <c:cat>
            <c:strRef>
              <c:f>Hoja1!$A$2:$A$8</c:f>
              <c:strCache>
                <c:ptCount val="7"/>
                <c:pt idx="0">
                  <c:v>Café</c:v>
                </c:pt>
                <c:pt idx="1">
                  <c:v>Chocolate</c:v>
                </c:pt>
                <c:pt idx="2">
                  <c:v>Mermelada</c:v>
                </c:pt>
                <c:pt idx="3">
                  <c:v>Leche</c:v>
                </c:pt>
                <c:pt idx="4">
                  <c:v>Pan</c:v>
                </c:pt>
                <c:pt idx="5">
                  <c:v>Huevo</c:v>
                </c:pt>
                <c:pt idx="6">
                  <c:v>Otro</c:v>
                </c:pt>
              </c:strCache>
            </c:strRef>
          </c:cat>
          <c:val>
            <c:numRef>
              <c:f>Hoja1!$D$2:$D$8</c:f>
              <c:numCache>
                <c:formatCode>General</c:formatCode>
                <c:ptCount val="7"/>
                <c:pt idx="0">
                  <c:v>1</c:v>
                </c:pt>
                <c:pt idx="1">
                  <c:v>3</c:v>
                </c:pt>
                <c:pt idx="2">
                  <c:v>1</c:v>
                </c:pt>
                <c:pt idx="3">
                  <c:v>1</c:v>
                </c:pt>
                <c:pt idx="4">
                  <c:v>3</c:v>
                </c:pt>
                <c:pt idx="5">
                  <c:v>2</c:v>
                </c:pt>
                <c:pt idx="6">
                  <c:v>3</c:v>
                </c:pt>
              </c:numCache>
            </c:numRef>
          </c:val>
        </c:ser>
        <c:dLbls>
          <c:showLegendKey val="0"/>
          <c:showVal val="1"/>
          <c:showCatName val="0"/>
          <c:showSerName val="0"/>
          <c:showPercent val="0"/>
          <c:showBubbleSize val="0"/>
        </c:dLbls>
        <c:gapWidth val="150"/>
        <c:overlap val="-25"/>
        <c:axId val="106677760"/>
        <c:axId val="106679680"/>
      </c:barChart>
      <c:catAx>
        <c:axId val="106677760"/>
        <c:scaling>
          <c:orientation val="minMax"/>
        </c:scaling>
        <c:delete val="0"/>
        <c:axPos val="b"/>
        <c:title>
          <c:tx>
            <c:rich>
              <a:bodyPr/>
              <a:lstStyle/>
              <a:p>
                <a:pPr>
                  <a:defRPr/>
                </a:pPr>
                <a:r>
                  <a:rPr lang="es-MX"/>
                  <a:t>alimentos</a:t>
                </a:r>
                <a:r>
                  <a:rPr lang="es-MX" baseline="0"/>
                  <a:t> orgánicos</a:t>
                </a:r>
                <a:endParaRPr lang="es-MX"/>
              </a:p>
            </c:rich>
          </c:tx>
          <c:layout>
            <c:manualLayout>
              <c:xMode val="edge"/>
              <c:yMode val="edge"/>
              <c:x val="0.40008378263061944"/>
              <c:y val="0.9220687643929566"/>
            </c:manualLayout>
          </c:layout>
          <c:overlay val="0"/>
        </c:title>
        <c:majorTickMark val="none"/>
        <c:minorTickMark val="none"/>
        <c:tickLblPos val="nextTo"/>
        <c:crossAx val="106679680"/>
        <c:crosses val="autoZero"/>
        <c:auto val="1"/>
        <c:lblAlgn val="ctr"/>
        <c:lblOffset val="100"/>
        <c:noMultiLvlLbl val="0"/>
      </c:catAx>
      <c:valAx>
        <c:axId val="106679680"/>
        <c:scaling>
          <c:orientation val="minMax"/>
        </c:scaling>
        <c:delete val="0"/>
        <c:axPos val="l"/>
        <c:title>
          <c:tx>
            <c:rich>
              <a:bodyPr rot="0" vert="wordArtVert"/>
              <a:lstStyle/>
              <a:p>
                <a:pPr>
                  <a:defRPr/>
                </a:pPr>
                <a:r>
                  <a:rPr lang="es-MX"/>
                  <a:t>personas</a:t>
                </a:r>
              </a:p>
            </c:rich>
          </c:tx>
          <c:layout>
            <c:manualLayout>
              <c:xMode val="edge"/>
              <c:yMode val="edge"/>
              <c:x val="2.40831964969896E-2"/>
              <c:y val="0.22917428424895164"/>
            </c:manualLayout>
          </c:layout>
          <c:overlay val="0"/>
        </c:title>
        <c:numFmt formatCode="General" sourceLinked="1"/>
        <c:majorTickMark val="out"/>
        <c:minorTickMark val="none"/>
        <c:tickLblPos val="nextTo"/>
        <c:crossAx val="106677760"/>
        <c:crosses val="autoZero"/>
        <c:crossBetween val="between"/>
      </c:valAx>
      <c:spPr>
        <a:solidFill>
          <a:schemeClr val="accent1">
            <a:lumMod val="40000"/>
            <a:lumOff val="60000"/>
          </a:schemeClr>
        </a:solidFill>
      </c:spPr>
    </c:plotArea>
    <c:legend>
      <c:legendPos val="t"/>
      <c:overlay val="0"/>
    </c:legend>
    <c:plotVisOnly val="1"/>
    <c:dispBlanksAs val="gap"/>
    <c:showDLblsOverMax val="0"/>
  </c:chart>
  <c:spPr>
    <a:solidFill>
      <a:schemeClr val="bg2">
        <a:lumMod val="60000"/>
        <a:lumOff val="40000"/>
      </a:schemeClr>
    </a:solid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Hoja1!$B$1</c:f>
              <c:strCache>
                <c:ptCount val="1"/>
                <c:pt idx="0">
                  <c:v>5. ¿En qué lugar compra los alimentos orgánicos que consume?</c:v>
                </c:pt>
              </c:strCache>
            </c:strRef>
          </c:tx>
          <c:invertIfNegative val="0"/>
          <c:dPt>
            <c:idx val="0"/>
            <c:invertIfNegative val="0"/>
            <c:bubble3D val="0"/>
            <c:spPr>
              <a:solidFill>
                <a:srgbClr val="CC6600"/>
              </a:solidFill>
            </c:spPr>
          </c:dPt>
          <c:dPt>
            <c:idx val="1"/>
            <c:invertIfNegative val="0"/>
            <c:bubble3D val="0"/>
            <c:spPr>
              <a:solidFill>
                <a:srgbClr val="FF9900"/>
              </a:solidFill>
            </c:spPr>
          </c:dPt>
          <c:dPt>
            <c:idx val="2"/>
            <c:invertIfNegative val="0"/>
            <c:bubble3D val="0"/>
            <c:spPr>
              <a:solidFill>
                <a:srgbClr val="FFFF66"/>
              </a:solidFill>
            </c:spPr>
          </c:dPt>
          <c:dLbls>
            <c:dLblPos val="inEnd"/>
            <c:showLegendKey val="0"/>
            <c:showVal val="1"/>
            <c:showCatName val="0"/>
            <c:showSerName val="0"/>
            <c:showPercent val="0"/>
            <c:showBubbleSize val="0"/>
            <c:showLeaderLines val="0"/>
          </c:dLbls>
          <c:cat>
            <c:strRef>
              <c:f>Hoja1!$A$2:$A$5</c:f>
              <c:strCache>
                <c:ptCount val="4"/>
                <c:pt idx="0">
                  <c:v>Tianguis</c:v>
                </c:pt>
                <c:pt idx="1">
                  <c:v>Supermercado</c:v>
                </c:pt>
                <c:pt idx="2">
                  <c:v>Servicio a domicilio</c:v>
                </c:pt>
                <c:pt idx="3">
                  <c:v>Tiendas exclusivas</c:v>
                </c:pt>
              </c:strCache>
            </c:strRef>
          </c:cat>
          <c:val>
            <c:numRef>
              <c:f>Hoja1!$B$2:$B$5</c:f>
              <c:numCache>
                <c:formatCode>General</c:formatCode>
                <c:ptCount val="4"/>
                <c:pt idx="0">
                  <c:v>12</c:v>
                </c:pt>
                <c:pt idx="1">
                  <c:v>10</c:v>
                </c:pt>
                <c:pt idx="2">
                  <c:v>5</c:v>
                </c:pt>
                <c:pt idx="3">
                  <c:v>3</c:v>
                </c:pt>
              </c:numCache>
            </c:numRef>
          </c:val>
        </c:ser>
        <c:dLbls>
          <c:showLegendKey val="0"/>
          <c:showVal val="0"/>
          <c:showCatName val="0"/>
          <c:showSerName val="0"/>
          <c:showPercent val="0"/>
          <c:showBubbleSize val="0"/>
        </c:dLbls>
        <c:gapWidth val="75"/>
        <c:overlap val="40"/>
        <c:axId val="106522112"/>
        <c:axId val="106524032"/>
      </c:barChart>
      <c:catAx>
        <c:axId val="106522112"/>
        <c:scaling>
          <c:orientation val="minMax"/>
        </c:scaling>
        <c:delete val="0"/>
        <c:axPos val="b"/>
        <c:title>
          <c:tx>
            <c:rich>
              <a:bodyPr/>
              <a:lstStyle/>
              <a:p>
                <a:pPr>
                  <a:defRPr/>
                </a:pPr>
                <a:r>
                  <a:rPr lang="es-MX"/>
                  <a:t>lugar de compra</a:t>
                </a:r>
              </a:p>
            </c:rich>
          </c:tx>
          <c:layout>
            <c:manualLayout>
              <c:xMode val="edge"/>
              <c:yMode val="edge"/>
              <c:x val="0.26270541703120442"/>
              <c:y val="0.91962285964254464"/>
            </c:manualLayout>
          </c:layout>
          <c:overlay val="0"/>
        </c:title>
        <c:majorTickMark val="none"/>
        <c:minorTickMark val="none"/>
        <c:tickLblPos val="nextTo"/>
        <c:crossAx val="106524032"/>
        <c:crosses val="autoZero"/>
        <c:auto val="1"/>
        <c:lblAlgn val="ctr"/>
        <c:lblOffset val="100"/>
        <c:noMultiLvlLbl val="0"/>
      </c:catAx>
      <c:valAx>
        <c:axId val="106524032"/>
        <c:scaling>
          <c:orientation val="minMax"/>
        </c:scaling>
        <c:delete val="0"/>
        <c:axPos val="l"/>
        <c:majorGridlines/>
        <c:title>
          <c:tx>
            <c:rich>
              <a:bodyPr rot="0" vert="wordArtVert"/>
              <a:lstStyle/>
              <a:p>
                <a:pPr>
                  <a:defRPr/>
                </a:pPr>
                <a:r>
                  <a:rPr lang="es-MX"/>
                  <a:t>Personas</a:t>
                </a:r>
              </a:p>
            </c:rich>
          </c:tx>
          <c:layout>
            <c:manualLayout>
              <c:xMode val="edge"/>
              <c:yMode val="edge"/>
              <c:x val="2.5462962962962962E-2"/>
              <c:y val="0.19500000000000001"/>
            </c:manualLayout>
          </c:layout>
          <c:overlay val="0"/>
        </c:title>
        <c:numFmt formatCode="General" sourceLinked="1"/>
        <c:majorTickMark val="none"/>
        <c:minorTickMark val="none"/>
        <c:tickLblPos val="nextTo"/>
        <c:crossAx val="106522112"/>
        <c:crosses val="autoZero"/>
        <c:crossBetween val="between"/>
      </c:valAx>
      <c:spPr>
        <a:solidFill>
          <a:schemeClr val="accent1">
            <a:lumMod val="40000"/>
            <a:lumOff val="60000"/>
          </a:schemeClr>
        </a:solidFill>
      </c:spPr>
    </c:plotArea>
    <c:legend>
      <c:legendPos val="r"/>
      <c:overlay val="0"/>
    </c:legend>
    <c:plotVisOnly val="1"/>
    <c:dispBlanksAs val="gap"/>
    <c:showDLblsOverMax val="0"/>
  </c:chart>
  <c:spPr>
    <a:solidFill>
      <a:schemeClr val="bg2">
        <a:lumMod val="60000"/>
        <a:lumOff val="40000"/>
      </a:schemeClr>
    </a:soli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Hoja1!$B$1</c:f>
              <c:strCache>
                <c:ptCount val="1"/>
                <c:pt idx="0">
                  <c:v>6. ¿Qué aspectos toma en cuenta al comprar un alimento orgánico?</c:v>
                </c:pt>
              </c:strCache>
            </c:strRef>
          </c:tx>
          <c:invertIfNegative val="0"/>
          <c:dPt>
            <c:idx val="0"/>
            <c:invertIfNegative val="0"/>
            <c:bubble3D val="0"/>
            <c:spPr>
              <a:solidFill>
                <a:srgbClr val="CC6600"/>
              </a:solidFill>
            </c:spPr>
          </c:dPt>
          <c:dPt>
            <c:idx val="1"/>
            <c:invertIfNegative val="0"/>
            <c:bubble3D val="0"/>
            <c:spPr>
              <a:solidFill>
                <a:srgbClr val="FF9900"/>
              </a:solidFill>
            </c:spPr>
          </c:dPt>
          <c:dPt>
            <c:idx val="2"/>
            <c:invertIfNegative val="0"/>
            <c:bubble3D val="0"/>
            <c:spPr>
              <a:solidFill>
                <a:srgbClr val="FF9933"/>
              </a:solidFill>
            </c:spPr>
          </c:dPt>
          <c:dPt>
            <c:idx val="3"/>
            <c:invertIfNegative val="0"/>
            <c:bubble3D val="0"/>
            <c:spPr>
              <a:solidFill>
                <a:srgbClr val="FFFF66"/>
              </a:solidFill>
            </c:spPr>
          </c:dPt>
          <c:dPt>
            <c:idx val="4"/>
            <c:invertIfNegative val="0"/>
            <c:bubble3D val="0"/>
            <c:spPr>
              <a:solidFill>
                <a:srgbClr val="CCFF33"/>
              </a:solidFill>
              <a:ln>
                <a:solidFill>
                  <a:srgbClr val="CCFF33"/>
                </a:solidFill>
              </a:ln>
            </c:spPr>
          </c:dPt>
          <c:dPt>
            <c:idx val="5"/>
            <c:invertIfNegative val="0"/>
            <c:bubble3D val="0"/>
            <c:spPr>
              <a:solidFill>
                <a:schemeClr val="accent6">
                  <a:lumMod val="40000"/>
                  <a:lumOff val="60000"/>
                </a:schemeClr>
              </a:solidFill>
            </c:spPr>
          </c:dPt>
          <c:dLbls>
            <c:dLblPos val="inEnd"/>
            <c:showLegendKey val="0"/>
            <c:showVal val="1"/>
            <c:showCatName val="0"/>
            <c:showSerName val="0"/>
            <c:showPercent val="0"/>
            <c:showBubbleSize val="0"/>
            <c:showLeaderLines val="0"/>
          </c:dLbls>
          <c:cat>
            <c:strRef>
              <c:f>Hoja1!$A$2:$A$7</c:f>
              <c:strCache>
                <c:ptCount val="6"/>
                <c:pt idx="0">
                  <c:v>Etiqueta de certificación</c:v>
                </c:pt>
                <c:pt idx="1">
                  <c:v>Establecimiento</c:v>
                </c:pt>
                <c:pt idx="2">
                  <c:v>Sabor</c:v>
                </c:pt>
                <c:pt idx="3">
                  <c:v>Precio</c:v>
                </c:pt>
                <c:pt idx="4">
                  <c:v>Diseño del envase</c:v>
                </c:pt>
                <c:pt idx="5">
                  <c:v>Origen</c:v>
                </c:pt>
              </c:strCache>
            </c:strRef>
          </c:cat>
          <c:val>
            <c:numRef>
              <c:f>Hoja1!$B$2:$B$7</c:f>
              <c:numCache>
                <c:formatCode>General</c:formatCode>
                <c:ptCount val="6"/>
                <c:pt idx="0">
                  <c:v>4</c:v>
                </c:pt>
                <c:pt idx="1">
                  <c:v>5</c:v>
                </c:pt>
                <c:pt idx="2">
                  <c:v>9</c:v>
                </c:pt>
                <c:pt idx="3">
                  <c:v>12</c:v>
                </c:pt>
                <c:pt idx="4">
                  <c:v>10</c:v>
                </c:pt>
                <c:pt idx="5">
                  <c:v>2</c:v>
                </c:pt>
              </c:numCache>
            </c:numRef>
          </c:val>
        </c:ser>
        <c:dLbls>
          <c:showLegendKey val="0"/>
          <c:showVal val="1"/>
          <c:showCatName val="0"/>
          <c:showSerName val="0"/>
          <c:showPercent val="0"/>
          <c:showBubbleSize val="0"/>
        </c:dLbls>
        <c:gapWidth val="75"/>
        <c:overlap val="40"/>
        <c:axId val="106507264"/>
        <c:axId val="176439680"/>
      </c:barChart>
      <c:catAx>
        <c:axId val="106507264"/>
        <c:scaling>
          <c:orientation val="minMax"/>
        </c:scaling>
        <c:delete val="1"/>
        <c:axPos val="b"/>
        <c:majorTickMark val="none"/>
        <c:minorTickMark val="none"/>
        <c:tickLblPos val="nextTo"/>
        <c:crossAx val="176439680"/>
        <c:crosses val="autoZero"/>
        <c:auto val="1"/>
        <c:lblAlgn val="ctr"/>
        <c:lblOffset val="100"/>
        <c:noMultiLvlLbl val="0"/>
      </c:catAx>
      <c:valAx>
        <c:axId val="176439680"/>
        <c:scaling>
          <c:orientation val="minMax"/>
        </c:scaling>
        <c:delete val="0"/>
        <c:axPos val="l"/>
        <c:majorGridlines/>
        <c:title>
          <c:tx>
            <c:rich>
              <a:bodyPr rot="0" vert="wordArtVert"/>
              <a:lstStyle/>
              <a:p>
                <a:pPr>
                  <a:defRPr/>
                </a:pPr>
                <a:r>
                  <a:rPr lang="es-MX"/>
                  <a:t>Personas</a:t>
                </a:r>
              </a:p>
            </c:rich>
          </c:tx>
          <c:layout>
            <c:manualLayout>
              <c:xMode val="edge"/>
              <c:yMode val="edge"/>
              <c:x val="2.3148148148148147E-2"/>
              <c:y val="0.33842424242424241"/>
            </c:manualLayout>
          </c:layout>
          <c:overlay val="0"/>
        </c:title>
        <c:numFmt formatCode="General" sourceLinked="1"/>
        <c:majorTickMark val="none"/>
        <c:minorTickMark val="none"/>
        <c:tickLblPos val="nextTo"/>
        <c:crossAx val="106507264"/>
        <c:crosses val="autoZero"/>
        <c:crossBetween val="between"/>
      </c:valAx>
      <c:spPr>
        <a:solidFill>
          <a:schemeClr val="accent1">
            <a:lumMod val="40000"/>
            <a:lumOff val="60000"/>
          </a:schemeClr>
        </a:solidFill>
      </c:spPr>
    </c:plotArea>
    <c:legend>
      <c:legendPos val="r"/>
      <c:overlay val="0"/>
    </c:legend>
    <c:plotVisOnly val="1"/>
    <c:dispBlanksAs val="gap"/>
    <c:showDLblsOverMax val="0"/>
  </c:chart>
  <c:spPr>
    <a:solidFill>
      <a:schemeClr val="bg2">
        <a:lumMod val="60000"/>
        <a:lumOff val="40000"/>
      </a:schemeClr>
    </a:solidFill>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11"/>
    </mc:Choice>
    <mc:Fallback>
      <c:style val="11"/>
    </mc:Fallback>
  </mc:AlternateContent>
  <c:chart>
    <c:title>
      <c:tx>
        <c:rich>
          <a:bodyPr/>
          <a:lstStyle/>
          <a:p>
            <a:pPr>
              <a:defRPr/>
            </a:pPr>
            <a:r>
              <a:rPr lang="es-MX"/>
              <a:t>¿Compraría</a:t>
            </a:r>
            <a:r>
              <a:rPr lang="es-MX" baseline="0"/>
              <a:t> alguno de los siguientes alimentos orgánicos</a:t>
            </a:r>
            <a:r>
              <a:rPr lang="es-MX"/>
              <a:t>?</a:t>
            </a:r>
          </a:p>
        </c:rich>
      </c:tx>
      <c:overlay val="0"/>
    </c:title>
    <c:autoTitleDeleted val="0"/>
    <c:plotArea>
      <c:layout/>
      <c:barChart>
        <c:barDir val="col"/>
        <c:grouping val="clustered"/>
        <c:varyColors val="0"/>
        <c:ser>
          <c:idx val="0"/>
          <c:order val="0"/>
          <c:tx>
            <c:strRef>
              <c:f>Hoja1!$B$1</c:f>
              <c:strCache>
                <c:ptCount val="1"/>
                <c:pt idx="0">
                  <c:v>Sí</c:v>
                </c:pt>
              </c:strCache>
            </c:strRef>
          </c:tx>
          <c:spPr>
            <a:solidFill>
              <a:srgbClr val="CC6600"/>
            </a:solidFill>
          </c:spPr>
          <c:invertIfNegative val="0"/>
          <c:cat>
            <c:strRef>
              <c:f>Hoja1!$A$2:$A$6</c:f>
              <c:strCache>
                <c:ptCount val="5"/>
                <c:pt idx="0">
                  <c:v>Café</c:v>
                </c:pt>
                <c:pt idx="1">
                  <c:v>Chocolate</c:v>
                </c:pt>
                <c:pt idx="2">
                  <c:v>Mermelada</c:v>
                </c:pt>
                <c:pt idx="3">
                  <c:v>Leche</c:v>
                </c:pt>
                <c:pt idx="4">
                  <c:v>Huevo</c:v>
                </c:pt>
              </c:strCache>
            </c:strRef>
          </c:cat>
          <c:val>
            <c:numRef>
              <c:f>Hoja1!$B$2:$B$6</c:f>
              <c:numCache>
                <c:formatCode>General</c:formatCode>
                <c:ptCount val="5"/>
                <c:pt idx="0">
                  <c:v>80</c:v>
                </c:pt>
                <c:pt idx="1">
                  <c:v>52</c:v>
                </c:pt>
                <c:pt idx="2">
                  <c:v>60</c:v>
                </c:pt>
                <c:pt idx="3">
                  <c:v>30</c:v>
                </c:pt>
                <c:pt idx="4">
                  <c:v>4</c:v>
                </c:pt>
              </c:numCache>
            </c:numRef>
          </c:val>
        </c:ser>
        <c:ser>
          <c:idx val="1"/>
          <c:order val="1"/>
          <c:tx>
            <c:strRef>
              <c:f>Hoja1!$C$1</c:f>
              <c:strCache>
                <c:ptCount val="1"/>
                <c:pt idx="0">
                  <c:v>No</c:v>
                </c:pt>
              </c:strCache>
            </c:strRef>
          </c:tx>
          <c:spPr>
            <a:solidFill>
              <a:srgbClr val="FF9900"/>
            </a:solidFill>
          </c:spPr>
          <c:invertIfNegative val="0"/>
          <c:cat>
            <c:strRef>
              <c:f>Hoja1!$A$2:$A$6</c:f>
              <c:strCache>
                <c:ptCount val="5"/>
                <c:pt idx="0">
                  <c:v>Café</c:v>
                </c:pt>
                <c:pt idx="1">
                  <c:v>Chocolate</c:v>
                </c:pt>
                <c:pt idx="2">
                  <c:v>Mermelada</c:v>
                </c:pt>
                <c:pt idx="3">
                  <c:v>Leche</c:v>
                </c:pt>
                <c:pt idx="4">
                  <c:v>Huevo</c:v>
                </c:pt>
              </c:strCache>
            </c:strRef>
          </c:cat>
          <c:val>
            <c:numRef>
              <c:f>Hoja1!$C$2:$C$6</c:f>
              <c:numCache>
                <c:formatCode>General</c:formatCode>
                <c:ptCount val="5"/>
                <c:pt idx="0">
                  <c:v>13</c:v>
                </c:pt>
                <c:pt idx="1">
                  <c:v>41</c:v>
                </c:pt>
                <c:pt idx="2">
                  <c:v>33</c:v>
                </c:pt>
                <c:pt idx="3">
                  <c:v>63</c:v>
                </c:pt>
                <c:pt idx="4">
                  <c:v>89</c:v>
                </c:pt>
              </c:numCache>
            </c:numRef>
          </c:val>
        </c:ser>
        <c:dLbls>
          <c:showLegendKey val="0"/>
          <c:showVal val="1"/>
          <c:showCatName val="0"/>
          <c:showSerName val="0"/>
          <c:showPercent val="0"/>
          <c:showBubbleSize val="0"/>
        </c:dLbls>
        <c:gapWidth val="150"/>
        <c:overlap val="-25"/>
        <c:axId val="176462464"/>
        <c:axId val="176485120"/>
      </c:barChart>
      <c:catAx>
        <c:axId val="176462464"/>
        <c:scaling>
          <c:orientation val="minMax"/>
        </c:scaling>
        <c:delete val="0"/>
        <c:axPos val="b"/>
        <c:title>
          <c:tx>
            <c:rich>
              <a:bodyPr/>
              <a:lstStyle/>
              <a:p>
                <a:pPr>
                  <a:defRPr/>
                </a:pPr>
                <a:r>
                  <a:rPr lang="es-MX"/>
                  <a:t>alimentos</a:t>
                </a:r>
              </a:p>
            </c:rich>
          </c:tx>
          <c:overlay val="0"/>
        </c:title>
        <c:majorTickMark val="none"/>
        <c:minorTickMark val="none"/>
        <c:tickLblPos val="nextTo"/>
        <c:crossAx val="176485120"/>
        <c:crosses val="autoZero"/>
        <c:auto val="1"/>
        <c:lblAlgn val="ctr"/>
        <c:lblOffset val="100"/>
        <c:noMultiLvlLbl val="0"/>
      </c:catAx>
      <c:valAx>
        <c:axId val="176485120"/>
        <c:scaling>
          <c:orientation val="minMax"/>
        </c:scaling>
        <c:delete val="0"/>
        <c:axPos val="l"/>
        <c:title>
          <c:tx>
            <c:rich>
              <a:bodyPr rot="0" vert="wordArtVert"/>
              <a:lstStyle/>
              <a:p>
                <a:pPr>
                  <a:defRPr/>
                </a:pPr>
                <a:r>
                  <a:rPr lang="es-MX"/>
                  <a:t>Personas</a:t>
                </a:r>
              </a:p>
            </c:rich>
          </c:tx>
          <c:overlay val="0"/>
        </c:title>
        <c:numFmt formatCode="General" sourceLinked="1"/>
        <c:majorTickMark val="out"/>
        <c:minorTickMark val="none"/>
        <c:tickLblPos val="nextTo"/>
        <c:crossAx val="176462464"/>
        <c:crosses val="autoZero"/>
        <c:crossBetween val="between"/>
      </c:valAx>
      <c:spPr>
        <a:solidFill>
          <a:schemeClr val="accent1">
            <a:lumMod val="40000"/>
            <a:lumOff val="60000"/>
          </a:schemeClr>
        </a:solidFill>
      </c:spPr>
    </c:plotArea>
    <c:legend>
      <c:legendPos val="t"/>
      <c:overlay val="0"/>
    </c:legend>
    <c:plotVisOnly val="1"/>
    <c:dispBlanksAs val="gap"/>
    <c:showDLblsOverMax val="0"/>
  </c:chart>
  <c:spPr>
    <a:solidFill>
      <a:schemeClr val="bg2">
        <a:lumMod val="60000"/>
        <a:lumOff val="40000"/>
      </a:schemeClr>
    </a:solidFill>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0.00893</cdr:x>
      <cdr:y>0.07393</cdr:y>
    </cdr:from>
    <cdr:to>
      <cdr:x>0.10714</cdr:x>
      <cdr:y>0.17899</cdr:y>
    </cdr:to>
    <cdr:sp macro="" textlink="">
      <cdr:nvSpPr>
        <cdr:cNvPr id="2" name="1 Cuadro de texto"/>
        <cdr:cNvSpPr txBox="1"/>
      </cdr:nvSpPr>
      <cdr:spPr>
        <a:xfrm xmlns:a="http://schemas.openxmlformats.org/drawingml/2006/main">
          <a:off x="47625" y="180975"/>
          <a:ext cx="523875" cy="2571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MX" sz="1100"/>
        </a:p>
      </cdr:txBody>
    </cdr:sp>
  </cdr:relSizeAnchor>
</c:userShape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2012-05-24T00:00:00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Jav09</b:Tag>
    <b:SourceType>Book</b:SourceType>
    <b:Guid>{95AA18F3-EF36-4172-A173-F611982AB2FA}</b:Guid>
    <b:Title>Agricultura Ecológica</b:Title>
    <b:Year>2009</b:Year>
    <b:City>Madrid</b:City>
    <b:Publisher>Ediciones Mundi-Prensa</b:Publisher>
    <b:Author>
      <b:Author>
        <b:NameList>
          <b:Person>
            <b:Last>Serrano</b:Last>
            <b:First>Javier</b:First>
            <b:Middle>Flórez</b:Middle>
          </b:Person>
        </b:NameList>
      </b:Author>
    </b:Author>
    <b:CountryRegion>España</b:CountryRegion>
    <b:ShortTitle>Protección de cultivos orgánicos</b:ShortTitle>
    <b:RefOrder>5</b:RefOrder>
  </b:Source>
  <b:Source>
    <b:Tag>Jai08</b:Tag>
    <b:SourceType>DocumentFromInternetSite</b:SourceType>
    <b:Guid>{F4C23391-807C-43A9-94A9-9612B7ED9A0B}</b:Guid>
    <b:Title>Importancia de abonos orgánicos</b:Title>
    <b:Year>2008</b:Year>
    <b:Month>abril</b:Month>
    <b:YearAccessed>2012</b:YearAccessed>
    <b:MonthAccessed>abril</b:MonthAccessed>
    <b:DayAccessed>29</b:DayAccessed>
    <b:URL>http://www.ejournal.unam.mx/rxm/vol04-01/RXM004000104.pdf</b:URL>
    <b:Author>
      <b:Author>
        <b:NameList>
          <b:Person>
            <b:Last>Jaime Alberto Félix</b:Last>
            <b:First>Rosario</b:First>
            <b:Middle>Raudel Sañudo, Gustavo Enrique Rojo Martínez</b:Middle>
          </b:Person>
        </b:NameList>
      </b:Author>
    </b:Author>
    <b:RefOrder>9</b:RefOrder>
  </b:Source>
  <b:Source>
    <b:Tag>LGó09</b:Tag>
    <b:SourceType>DocumentFromInternetSite</b:SourceType>
    <b:Guid>{14CE16C4-3E27-4585-BCA9-A829C04C73FC}</b:Guid>
    <b:Title>Productores orgánicos mexicanos: El trecho del dicho al hecho</b:Title>
    <b:Year>2009</b:Year>
    <b:Month>marzo</b:Month>
    <b:Day>17</b:Day>
    <b:Author>
      <b:Author>
        <b:NameList>
          <b:Person>
            <b:Last>Gómez</b:Last>
            <b:First>L</b:First>
          </b:Person>
        </b:NameList>
      </b:Author>
    </b:Author>
    <b:InternetSiteTitle>CONABIO</b:InternetSiteTitle>
    <b:YearAccessed>2012</b:YearAccessed>
    <b:MonthAccessed>abril</b:MonthAccessed>
    <b:DayAccessed>24</b:DayAccessed>
    <b:URL>http://www.biodiversidad.gob.mx/Biodiversitas/Articulos/biodiv55art2.pdf</b:URL>
    <b:RefOrder>11</b:RefOrder>
  </b:Source>
  <b:Source>
    <b:Tag>Int12</b:Tag>
    <b:SourceType>InternetSite</b:SourceType>
    <b:Guid>{A2B2613E-4DD1-49CF-8C66-A9CA9BE9813C}</b:Guid>
    <b:Title>IFOAM</b:Title>
    <b:Year>12</b:Year>
    <b:Month>marzo</b:Month>
    <b:Day>28</b:Day>
    <b:YearAccessed>12</b:YearAccessed>
    <b:MonthAccessed>abril</b:MonthAccessed>
    <b:DayAccessed>30</b:DayAccessed>
    <b:URL>http://www.ifoam.org/</b:URL>
    <b:Author>
      <b:Author>
        <b:NameList>
          <b:Person>
            <b:Last>IFOAM</b:Last>
            <b:First>International</b:First>
            <b:Middle>Federation of Agriculture Movements</b:Middle>
          </b:Person>
        </b:NameList>
      </b:Author>
    </b:Author>
    <b:RefOrder>3</b:RefOrder>
  </b:Source>
  <b:Source>
    <b:Tag>Org99</b:Tag>
    <b:SourceType>DocumentFromInternetSite</b:SourceType>
    <b:Guid>{C2E8147E-3144-401A-9892-B833C64377AD}</b:Guid>
    <b:Author>
      <b:Author>
        <b:NameList>
          <b:Person>
            <b:Last>FAO</b:Last>
            <b:First>Organización</b:First>
            <b:Middle>de las Naciones Unidas para la Alimentación y la Agricultura</b:Middle>
          </b:Person>
        </b:NameList>
      </b:Author>
    </b:Author>
    <b:InternetSiteTitle>FAO</b:InternetSiteTitle>
    <b:Year>1999</b:Year>
    <b:Month>septiembre</b:Month>
    <b:Day>1</b:Day>
    <b:YearAccessed>12</b:YearAccessed>
    <b:MonthAccessed>abril</b:MonthAccessed>
    <b:DayAccessed>29</b:DayAccessed>
    <b:URL>http://www.fao.org/economic/es/</b:URL>
    <b:RefOrder>4</b:RefOrder>
  </b:Source>
  <b:Source>
    <b:Tag>LAl12</b:Tag>
    <b:SourceType>DocumentFromInternetSite</b:SourceType>
    <b:Guid>{3CB81D63-6F9E-4B8D-ACC0-9E2CFF3A6CD9}</b:Guid>
    <b:Author>
      <b:Author>
        <b:NameList>
          <b:Person>
            <b:Last>Alvarez</b:Last>
            <b:First>L.</b:First>
          </b:Person>
        </b:NameList>
      </b:Author>
    </b:Author>
    <b:Title>SAGARPA</b:Title>
    <b:YearAccessed>2012</b:YearAccessed>
    <b:MonthAccessed>abril</b:MonthAccessed>
    <b:DayAccessed>30</b:DayAccessed>
    <b:URL>tp://www.sagarpa.gob.mx/desarrolloRural/Documents/cambioclimatico/Tecnologias_mitigacion.pdf</b:URL>
    <b:Year>2010</b:Year>
    <b:Month>enero</b:Month>
    <b:Day>26</b:Day>
    <b:RefOrder>7</b:RefOrder>
  </b:Source>
  <b:Source>
    <b:Tag>SAG10</b:Tag>
    <b:SourceType>DocumentFromInternetSite</b:SourceType>
    <b:Guid>{D477A6AB-3272-4F50-8698-0CB2D7ED1E4C}</b:Guid>
    <b:Author>
      <b:Author>
        <b:NameList>
          <b:Person>
            <b:Last>SAGARPA</b:Last>
          </b:Person>
        </b:NameList>
      </b:Author>
    </b:Author>
    <b:Title>SAGARPA</b:Title>
    <b:Year>2010</b:Year>
    <b:Month>enero</b:Month>
    <b:Day>26</b:Day>
    <b:YearAccessed>2012</b:YearAccessed>
    <b:MonthAccessed>abril</b:MonthAccessed>
    <b:DayAccessed>29</b:DayAccessed>
    <b:URL>http://www.sagarpa.gob.mx/desarrolloRural/Documents/cambioclimatico/Tecnologias_mitigacion.pdf</b:URL>
    <b:RefOrder>12</b:RefOrder>
  </b:Source>
  <b:Source>
    <b:Tag>Adm11</b:Tag>
    <b:SourceType>InternetSite</b:SourceType>
    <b:Guid>{488B6DD5-E574-46B9-98BE-9443943FEEFE}</b:Guid>
    <b:Author>
      <b:Author>
        <b:NameList>
          <b:Person>
            <b:Last>Admin</b:Last>
          </b:Person>
        </b:NameList>
      </b:Author>
    </b:Author>
    <b:Title>Aires de Campo</b:Title>
    <b:Year>2011</b:Year>
    <b:Month>marzo</b:Month>
    <b:Day>23</b:Day>
    <b:YearAccessed>30</b:YearAccessed>
    <b:MonthAccessed>03</b:MonthAccessed>
    <b:DayAccessed>2012</b:DayAccessed>
    <b:URL>http://www.airesdecampo.com/productos-naturales-y-productos-organicos-%C2%BFque-no-es-lo-mismo/</b:URL>
    <b:RefOrder>1</b:RefOrder>
  </b:Source>
  <b:Source>
    <b:Tag>Sal10</b:Tag>
    <b:SourceType>ArticleInAPeriodical</b:SourceType>
    <b:Guid>{4B25499D-7CE6-44D4-BCC0-434682300792}</b:Guid>
    <b:Author>
      <b:Author>
        <b:NameList>
          <b:Person>
            <b:Last>Salinas</b:Last>
            <b:First>Javier</b:First>
          </b:Person>
        </b:NameList>
      </b:Author>
    </b:Author>
    <b:Title>Crece interés por consumo de alimentos orgánicos en México; nulo apoyo oficial</b:Title>
    <b:Year>2010</b:Year>
    <b:Month>abril</b:Month>
    <b:Day>15</b:Day>
    <b:PeriodicalTitle>La Jornada</b:PeriodicalTitle>
    <b:Pages>32</b:Pages>
    <b:RefOrder>2</b:RefOrder>
  </b:Source>
  <b:Source>
    <b:Tag>Mur10</b:Tag>
    <b:SourceType>Book</b:SourceType>
    <b:Guid>{52D34BC2-0314-4E3B-87C0-0972D6729D63}</b:Guid>
    <b:Author>
      <b:Author>
        <b:NameList>
          <b:Person>
            <b:Last>Murillo Bernardo</b:Last>
            <b:First>et.</b:First>
            <b:Middle>al.</b:Middle>
          </b:Person>
        </b:NameList>
      </b:Author>
    </b:Author>
    <b:Title>Agricultura Orgánica Temas de actualidad</b:Title>
    <b:Year>2010</b:Year>
    <b:Publisher>P y V Editores</b:Publisher>
    <b:City>México</b:City>
    <b:RefOrder>6</b:RefOrder>
  </b:Source>
  <b:Source>
    <b:Tag>Góm03</b:Tag>
    <b:SourceType>JournalArticle</b:SourceType>
    <b:Guid>{CEF22710-55BB-43A1-AC3F-0E86DEB0038F}</b:Guid>
    <b:Author>
      <b:Author>
        <b:NameList>
          <b:Person>
            <b:Last>Gómez Cruz</b:Last>
            <b:First>Manuel</b:First>
            <b:Middle>Ángel</b:Middle>
          </b:Person>
        </b:NameList>
      </b:Author>
    </b:Author>
    <b:Title>México como abastecedor de productos orgánicos</b:Title>
    <b:Year>2003</b:Year>
    <b:Pages>136</b:Pages>
    <b:JournalName>Comercio Exterior</b:JournalName>
    <b:RefOrder>8</b:RefOrder>
  </b:Source>
  <b:Source>
    <b:Tag>AAp11</b:Tag>
    <b:SourceType>InternetSite</b:SourceType>
    <b:Guid>{295BA05B-6DF5-4D58-88C8-F82E2BF846BD}</b:Guid>
    <b:Author>
      <b:Author>
        <b:NameList>
          <b:Person>
            <b:Last>A</b:Last>
          </b:Person>
          <b:Person>
            <b:Last>Apanco</b:Last>
            <b:First>Edgar</b:First>
          </b:Person>
        </b:NameList>
      </b:Author>
    </b:Author>
    <b:Title>Alto Nivel</b:Title>
    <b:Year>2011</b:Year>
    <b:Month>Enero</b:Month>
    <b:Day>19</b:Day>
    <b:YearAccessed>2012</b:YearAccessed>
    <b:MonthAccessed>Abril</b:MonthAccessed>
    <b:DayAccessed>30</b:DayAccessed>
    <b:URL>http://www.altonivel.com.mx/8147-mexico-lider-en-exportacion.html</b:URL>
    <b:RefOrder>14</b:RefOrder>
  </b:Source>
  <b:Source>
    <b:Tag>Rev07</b:Tag>
    <b:SourceType>DocumentFromInternetSite</b:SourceType>
    <b:Guid>{C7D05F68-2FBF-43AF-B404-E8B16A368491}</b:Guid>
    <b:Author>
      <b:Author>
        <b:NameList>
          <b:Person>
            <b:Last>Vinculando</b:Last>
            <b:First>Revista,</b:First>
            <b:Middle>SAGARPA, SIACON</b:Middle>
          </b:Person>
        </b:NameList>
      </b:Author>
    </b:Author>
    <b:Title>Revista Vinculando</b:Title>
    <b:Year>2007</b:Year>
    <b:Month>Julio</b:Month>
    <b:Day>22</b:Day>
    <b:YearAccessed>2012</b:YearAccessed>
    <b:MonthAccessed>Abril</b:MonthAccessed>
    <b:DayAccessed>29</b:DayAccessed>
    <b:URL>http://vinculando.org/organicos/directorio_de_agricultores_organicos_en_mexico/la_agricultura_organica_en_mexico.html</b:URL>
    <b:RefOrder>13</b:RefOrder>
  </b:Source>
  <b:Source>
    <b:Tag>JFS09</b:Tag>
    <b:SourceType>Book</b:SourceType>
    <b:Guid>{FF94EB31-4DB4-481C-A62A-D8D900B0750A}</b:Guid>
    <b:Author>
      <b:Author>
        <b:NameList>
          <b:Person>
            <b:Last>Serrano</b:Last>
          </b:Person>
        </b:NameList>
      </b:Author>
    </b:Author>
    <b:Title>Agricultura Ecológica</b:Title>
    <b:Year>2009</b:Year>
    <b:City>Madrid, España</b:City>
    <b:Publisher>Ediciones Mundi-Prensa</b:Publisher>
    <b:RefOrder>10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31402DD-9492-45D5-9B08-F3DD9713F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48</Pages>
  <Words>9607</Words>
  <Characters>52841</Characters>
  <Application>Microsoft Office Word</Application>
  <DocSecurity>0</DocSecurity>
  <Lines>440</Lines>
  <Paragraphs>124</Paragraphs>
  <ScaleCrop>false</ScaleCrop>
  <HeadingPairs>
    <vt:vector size="2" baseType="variant">
      <vt:variant>
        <vt:lpstr>Título</vt:lpstr>
      </vt:variant>
      <vt:variant>
        <vt:i4>1</vt:i4>
      </vt:variant>
    </vt:vector>
  </HeadingPairs>
  <TitlesOfParts>
    <vt:vector size="1" baseType="lpstr">
      <vt:lpstr>Alimentos Orgánicos en México.</vt:lpstr>
    </vt:vector>
  </TitlesOfParts>
  <Company>*Peralta Fernández Mariana Camila *Soto Luna Brenda Marielle</Company>
  <LinksUpToDate>false</LinksUpToDate>
  <CharactersWithSpaces>62324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Alimentos Orgánicos en México.</dc:title>
  <dc:creator>Principios y Técnicas de Investigación.</dc:creator>
  <cp:lastModifiedBy>Camila</cp:lastModifiedBy>
  <cp:revision>3</cp:revision>
  <dcterms:created xsi:type="dcterms:W3CDTF">2012-05-30T23:41:00Z</dcterms:created>
  <dcterms:modified xsi:type="dcterms:W3CDTF">2012-05-30T23:53:00Z</dcterms:modified>
</cp:coreProperties>
</file>